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0DB5" w14:textId="7FAF9D1D" w:rsidR="00C7000E" w:rsidRPr="00C7000E" w:rsidRDefault="00827111" w:rsidP="00C7000E">
      <w:pPr>
        <w:spacing w:before="100" w:after="100" w:line="264" w:lineRule="auto"/>
        <w:rPr>
          <w:rFonts w:cstheme="minorHAnsi"/>
          <w:b/>
          <w:bCs/>
          <w:color w:val="C00000"/>
          <w:sz w:val="24"/>
          <w:szCs w:val="24"/>
          <w:lang w:val="en-US"/>
        </w:rPr>
      </w:pPr>
      <w:r w:rsidRPr="0053683D">
        <w:rPr>
          <w:rFonts w:ascii="Arial" w:hAnsi="Arial" w:cs="Arial"/>
          <w:b/>
          <w:noProof/>
          <w:sz w:val="36"/>
          <w:szCs w:val="32"/>
        </w:rPr>
        <w:drawing>
          <wp:anchor distT="0" distB="0" distL="114300" distR="114300" simplePos="0" relativeHeight="251659264" behindDoc="1" locked="0" layoutInCell="1" allowOverlap="1" wp14:anchorId="600DCD40" wp14:editId="01109051">
            <wp:simplePos x="0" y="0"/>
            <wp:positionH relativeFrom="margin">
              <wp:posOffset>8296275</wp:posOffset>
            </wp:positionH>
            <wp:positionV relativeFrom="paragraph">
              <wp:posOffset>0</wp:posOffset>
            </wp:positionV>
            <wp:extent cx="1430655" cy="775970"/>
            <wp:effectExtent l="0" t="0" r="0" b="5080"/>
            <wp:wrapSquare wrapText="bothSides"/>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0655" cy="775970"/>
                    </a:xfrm>
                    <a:prstGeom prst="rect">
                      <a:avLst/>
                    </a:prstGeom>
                  </pic:spPr>
                </pic:pic>
              </a:graphicData>
            </a:graphic>
            <wp14:sizeRelH relativeFrom="page">
              <wp14:pctWidth>0</wp14:pctWidth>
            </wp14:sizeRelH>
            <wp14:sizeRelV relativeFrom="page">
              <wp14:pctHeight>0</wp14:pctHeight>
            </wp14:sizeRelV>
          </wp:anchor>
        </w:drawing>
      </w:r>
      <w:r w:rsidR="00C7000E" w:rsidRPr="00C7000E">
        <w:rPr>
          <w:rFonts w:cstheme="minorHAnsi"/>
          <w:b/>
          <w:bCs/>
          <w:color w:val="C00000"/>
          <w:sz w:val="24"/>
          <w:szCs w:val="24"/>
          <w:lang w:val="en-US"/>
        </w:rPr>
        <w:t>Food Studies: Unit 1 and 2 Weekly Outline</w:t>
      </w:r>
    </w:p>
    <w:p w14:paraId="670E87D4" w14:textId="64B0167A" w:rsidR="00C7000E" w:rsidRPr="0053683D" w:rsidRDefault="00C7000E" w:rsidP="00C7000E">
      <w:pPr>
        <w:spacing w:before="100" w:after="100" w:line="264" w:lineRule="auto"/>
        <w:rPr>
          <w:rFonts w:cstheme="minorHAnsi"/>
          <w:sz w:val="18"/>
          <w:szCs w:val="18"/>
          <w:lang w:val="en-US"/>
        </w:rPr>
      </w:pPr>
      <w:r w:rsidRPr="0053683D">
        <w:rPr>
          <w:rFonts w:cstheme="minorHAnsi"/>
          <w:sz w:val="18"/>
          <w:szCs w:val="18"/>
          <w:lang w:val="en-US"/>
        </w:rPr>
        <w:t>This is a suggested weekly course outline. It will need modifying to meet individual school and student</w:t>
      </w:r>
      <w:r w:rsidR="003633F9">
        <w:rPr>
          <w:rFonts w:cstheme="minorHAnsi"/>
          <w:sz w:val="18"/>
          <w:szCs w:val="18"/>
          <w:lang w:val="en-US"/>
        </w:rPr>
        <w:t xml:space="preserve"> </w:t>
      </w:r>
      <w:r w:rsidRPr="0053683D">
        <w:rPr>
          <w:rFonts w:cstheme="minorHAnsi"/>
          <w:sz w:val="18"/>
          <w:szCs w:val="18"/>
          <w:lang w:val="en-US"/>
        </w:rPr>
        <w:t>requirements. Each week has been divided into four lessons; you may need to modify this to meet your school requirements.</w:t>
      </w:r>
      <w:r w:rsidR="00827111">
        <w:rPr>
          <w:rFonts w:cstheme="minorHAnsi"/>
          <w:sz w:val="18"/>
          <w:szCs w:val="18"/>
          <w:lang w:val="en-US"/>
        </w:rPr>
        <w:t xml:space="preserve"> </w:t>
      </w:r>
      <w:r>
        <w:rPr>
          <w:rFonts w:cstheme="minorHAnsi"/>
          <w:sz w:val="18"/>
          <w:szCs w:val="18"/>
          <w:lang w:val="en-US"/>
        </w:rPr>
        <w:t xml:space="preserve">There are several weeks at the end of this program which are spare.  You may find that you use up these ‘spare’ weeks when adjusting the curriculum to meet your schools dates and needs.  I recommended conducting the Practical Activities and Record of Practical Activities (SACs) on days that you would normally have practical lessons (double lessons if you have them).  Each SAC outcome should really be </w:t>
      </w:r>
      <w:r w:rsidR="00F25B6B">
        <w:rPr>
          <w:rFonts w:cstheme="minorHAnsi"/>
          <w:sz w:val="18"/>
          <w:szCs w:val="18"/>
          <w:lang w:val="en-US"/>
        </w:rPr>
        <w:t>able to be completed in 3 x 50 or 60 minute lessons at the most.</w:t>
      </w:r>
      <w:r>
        <w:rPr>
          <w:rFonts w:cstheme="minorHAnsi"/>
          <w:sz w:val="18"/>
          <w:szCs w:val="18"/>
          <w:lang w:val="en-US"/>
        </w:rPr>
        <w:t xml:space="preserve"> </w:t>
      </w:r>
    </w:p>
    <w:p w14:paraId="48EC8A65" w14:textId="77777777" w:rsidR="00C7000E" w:rsidRPr="00C7000E" w:rsidRDefault="00C7000E" w:rsidP="00C7000E">
      <w:pPr>
        <w:rPr>
          <w:rFonts w:cstheme="minorHAnsi"/>
          <w:b/>
          <w:bCs/>
          <w:color w:val="C00000"/>
          <w:sz w:val="24"/>
          <w:szCs w:val="24"/>
          <w:lang w:val="en-US"/>
        </w:rPr>
      </w:pPr>
      <w:r w:rsidRPr="00C7000E">
        <w:rPr>
          <w:rFonts w:cstheme="minorHAnsi"/>
          <w:b/>
          <w:bCs/>
          <w:color w:val="C00000"/>
          <w:sz w:val="24"/>
          <w:szCs w:val="24"/>
          <w:lang w:val="en-US"/>
        </w:rPr>
        <w:t>Food Studies: Unit 1 – Food Origins</w:t>
      </w:r>
    </w:p>
    <w:p w14:paraId="29BE20A9" w14:textId="5439A8D9" w:rsidR="00CC011D" w:rsidRPr="00C7000E" w:rsidRDefault="00C7000E" w:rsidP="00C7000E">
      <w:pPr>
        <w:rPr>
          <w:rFonts w:cstheme="minorHAnsi"/>
          <w:b/>
          <w:bCs/>
          <w:color w:val="C00000"/>
          <w:sz w:val="20"/>
          <w:szCs w:val="20"/>
          <w:lang w:val="en-US"/>
        </w:rPr>
      </w:pPr>
      <w:r w:rsidRPr="00C7000E">
        <w:rPr>
          <w:rFonts w:cstheme="minorHAnsi"/>
          <w:b/>
          <w:bCs/>
          <w:color w:val="C00000"/>
          <w:sz w:val="20"/>
          <w:szCs w:val="20"/>
          <w:lang w:val="en-US"/>
        </w:rPr>
        <w:t>Area of Study 1: Food around the world</w:t>
      </w:r>
    </w:p>
    <w:tbl>
      <w:tblPr>
        <w:tblStyle w:val="TableGrid"/>
        <w:tblW w:w="15304" w:type="dxa"/>
        <w:tblLook w:val="04A0" w:firstRow="1" w:lastRow="0" w:firstColumn="1" w:lastColumn="0" w:noHBand="0" w:noVBand="1"/>
      </w:tblPr>
      <w:tblGrid>
        <w:gridCol w:w="1838"/>
        <w:gridCol w:w="2268"/>
        <w:gridCol w:w="2126"/>
        <w:gridCol w:w="6"/>
        <w:gridCol w:w="2121"/>
        <w:gridCol w:w="2126"/>
        <w:gridCol w:w="2268"/>
        <w:gridCol w:w="16"/>
        <w:gridCol w:w="2535"/>
      </w:tblGrid>
      <w:tr w:rsidR="000C5936" w:rsidRPr="00C66B4F" w14:paraId="1DB628C0" w14:textId="77777777" w:rsidTr="009654FC">
        <w:tc>
          <w:tcPr>
            <w:tcW w:w="1838" w:type="dxa"/>
            <w:shd w:val="clear" w:color="auto" w:fill="FFCCCC"/>
          </w:tcPr>
          <w:p w14:paraId="215719AD" w14:textId="4F081BD0" w:rsidR="000C5936" w:rsidRPr="00C66B4F" w:rsidRDefault="00A208A2" w:rsidP="00C66B4F">
            <w:pPr>
              <w:spacing w:before="120" w:after="120"/>
              <w:rPr>
                <w:rFonts w:cstheme="minorHAnsi"/>
                <w:b/>
                <w:bCs/>
                <w:sz w:val="18"/>
                <w:szCs w:val="18"/>
                <w:lang w:val="en-US"/>
              </w:rPr>
            </w:pPr>
            <w:r>
              <w:rPr>
                <w:rFonts w:cstheme="minorHAnsi"/>
                <w:b/>
                <w:bCs/>
                <w:sz w:val="18"/>
                <w:szCs w:val="18"/>
                <w:lang w:val="en-US"/>
              </w:rPr>
              <w:t>Headstart</w:t>
            </w:r>
          </w:p>
        </w:tc>
        <w:tc>
          <w:tcPr>
            <w:tcW w:w="2268" w:type="dxa"/>
            <w:shd w:val="clear" w:color="auto" w:fill="FFCCCC"/>
          </w:tcPr>
          <w:p w14:paraId="2580B34D" w14:textId="77777777" w:rsidR="000C5936" w:rsidRPr="00C66B4F" w:rsidRDefault="000C5936" w:rsidP="00C66B4F">
            <w:pPr>
              <w:spacing w:before="120" w:after="120"/>
              <w:rPr>
                <w:rFonts w:cstheme="minorHAnsi"/>
                <w:b/>
                <w:bCs/>
                <w:sz w:val="18"/>
                <w:szCs w:val="18"/>
                <w:lang w:val="en-US"/>
              </w:rPr>
            </w:pPr>
            <w:r w:rsidRPr="00C66B4F">
              <w:rPr>
                <w:rFonts w:cstheme="minorHAnsi"/>
                <w:b/>
                <w:bCs/>
                <w:sz w:val="18"/>
                <w:szCs w:val="18"/>
                <w:lang w:val="en-US"/>
              </w:rPr>
              <w:t>Topic</w:t>
            </w:r>
          </w:p>
        </w:tc>
        <w:tc>
          <w:tcPr>
            <w:tcW w:w="8663" w:type="dxa"/>
            <w:gridSpan w:val="6"/>
            <w:shd w:val="clear" w:color="auto" w:fill="FFCCCC"/>
          </w:tcPr>
          <w:p w14:paraId="556B6651" w14:textId="61AF04EB" w:rsidR="000C5936" w:rsidRPr="00C66B4F" w:rsidRDefault="00A208A2" w:rsidP="00C66B4F">
            <w:pPr>
              <w:spacing w:before="120" w:after="120"/>
              <w:rPr>
                <w:rFonts w:cstheme="minorHAnsi"/>
                <w:b/>
                <w:bCs/>
                <w:sz w:val="18"/>
                <w:szCs w:val="18"/>
                <w:lang w:val="en-US"/>
              </w:rPr>
            </w:pPr>
            <w:r>
              <w:rPr>
                <w:rFonts w:cstheme="minorHAnsi"/>
                <w:b/>
                <w:bCs/>
                <w:sz w:val="18"/>
                <w:szCs w:val="18"/>
                <w:lang w:val="en-US"/>
              </w:rPr>
              <w:t>Weekly Lessons</w:t>
            </w:r>
          </w:p>
        </w:tc>
        <w:tc>
          <w:tcPr>
            <w:tcW w:w="2535" w:type="dxa"/>
            <w:shd w:val="clear" w:color="auto" w:fill="FFCCCC"/>
          </w:tcPr>
          <w:p w14:paraId="144106FF" w14:textId="77777777" w:rsidR="000C5936" w:rsidRPr="00C66B4F" w:rsidRDefault="000C5936" w:rsidP="00C66B4F">
            <w:pPr>
              <w:spacing w:before="120" w:after="120"/>
              <w:rPr>
                <w:rFonts w:cstheme="minorHAnsi"/>
                <w:b/>
                <w:bCs/>
                <w:sz w:val="18"/>
                <w:szCs w:val="18"/>
                <w:lang w:val="en-US"/>
              </w:rPr>
            </w:pPr>
            <w:r w:rsidRPr="00C66B4F">
              <w:rPr>
                <w:rFonts w:cstheme="minorHAnsi"/>
                <w:b/>
                <w:bCs/>
                <w:sz w:val="18"/>
                <w:szCs w:val="18"/>
                <w:lang w:val="en-US"/>
              </w:rPr>
              <w:t>Learning Tasks</w:t>
            </w:r>
          </w:p>
        </w:tc>
      </w:tr>
      <w:tr w:rsidR="000C5936" w:rsidRPr="00C66B4F" w14:paraId="0FF2F0B1" w14:textId="77777777" w:rsidTr="009654FC">
        <w:trPr>
          <w:trHeight w:val="70"/>
        </w:trPr>
        <w:tc>
          <w:tcPr>
            <w:tcW w:w="1838" w:type="dxa"/>
            <w:vMerge w:val="restart"/>
          </w:tcPr>
          <w:p w14:paraId="494DB85F" w14:textId="77777777" w:rsidR="000C5936" w:rsidRPr="00C66B4F" w:rsidRDefault="000C5936" w:rsidP="00C66B4F">
            <w:pPr>
              <w:spacing w:before="120" w:after="120"/>
              <w:rPr>
                <w:rFonts w:cstheme="minorHAnsi"/>
                <w:b/>
                <w:sz w:val="18"/>
                <w:szCs w:val="18"/>
                <w:lang w:val="en-US"/>
              </w:rPr>
            </w:pPr>
            <w:r w:rsidRPr="00C66B4F">
              <w:rPr>
                <w:rFonts w:cstheme="minorHAnsi"/>
                <w:b/>
                <w:sz w:val="18"/>
                <w:szCs w:val="18"/>
                <w:lang w:val="en-US"/>
              </w:rPr>
              <w:t>Headstart and/ or holiday homework</w:t>
            </w:r>
          </w:p>
        </w:tc>
        <w:tc>
          <w:tcPr>
            <w:tcW w:w="2268" w:type="dxa"/>
            <w:vMerge w:val="restart"/>
          </w:tcPr>
          <w:p w14:paraId="4DC9A98C" w14:textId="77777777" w:rsidR="000C5936" w:rsidRPr="00C66B4F" w:rsidRDefault="000C5936" w:rsidP="00C66B4F">
            <w:pPr>
              <w:spacing w:before="120" w:after="120"/>
              <w:rPr>
                <w:rFonts w:cstheme="minorHAnsi"/>
                <w:b/>
                <w:sz w:val="18"/>
                <w:szCs w:val="18"/>
                <w:lang w:val="en-US"/>
              </w:rPr>
            </w:pPr>
            <w:r w:rsidRPr="00C66B4F">
              <w:rPr>
                <w:rFonts w:cstheme="minorHAnsi"/>
                <w:b/>
                <w:sz w:val="18"/>
                <w:szCs w:val="18"/>
                <w:lang w:val="en-US"/>
              </w:rPr>
              <w:t>Course Introduction and Overview</w:t>
            </w:r>
          </w:p>
          <w:p w14:paraId="2F4F4D2A" w14:textId="48039DCD" w:rsidR="000C5936" w:rsidRPr="00C66B4F" w:rsidRDefault="000C5936" w:rsidP="00C66B4F">
            <w:pPr>
              <w:spacing w:before="120" w:after="120"/>
              <w:rPr>
                <w:rFonts w:cstheme="minorHAnsi"/>
                <w:b/>
                <w:sz w:val="18"/>
                <w:szCs w:val="18"/>
                <w:lang w:val="en-US"/>
              </w:rPr>
            </w:pPr>
          </w:p>
        </w:tc>
        <w:tc>
          <w:tcPr>
            <w:tcW w:w="2132" w:type="dxa"/>
            <w:gridSpan w:val="2"/>
          </w:tcPr>
          <w:p w14:paraId="42104783" w14:textId="751FCD62" w:rsidR="000C5936" w:rsidRPr="00C66B4F" w:rsidRDefault="000C5936" w:rsidP="00C66B4F">
            <w:pPr>
              <w:spacing w:before="120" w:after="120"/>
              <w:rPr>
                <w:rFonts w:cstheme="minorHAnsi"/>
                <w:b/>
                <w:bCs/>
                <w:sz w:val="18"/>
                <w:szCs w:val="18"/>
                <w:lang w:val="en-US"/>
              </w:rPr>
            </w:pPr>
            <w:r w:rsidRPr="00C66B4F">
              <w:rPr>
                <w:rFonts w:cstheme="minorHAnsi"/>
                <w:b/>
                <w:bCs/>
                <w:sz w:val="18"/>
                <w:szCs w:val="18"/>
              </w:rPr>
              <w:t>Day &amp; Period</w:t>
            </w:r>
          </w:p>
        </w:tc>
        <w:tc>
          <w:tcPr>
            <w:tcW w:w="2121" w:type="dxa"/>
          </w:tcPr>
          <w:p w14:paraId="05943533" w14:textId="60172C66" w:rsidR="000C5936" w:rsidRPr="00C66B4F" w:rsidRDefault="000C5936" w:rsidP="00C66B4F">
            <w:pPr>
              <w:spacing w:before="120" w:after="120"/>
              <w:rPr>
                <w:rFonts w:cstheme="minorHAnsi"/>
                <w:b/>
                <w:bCs/>
                <w:sz w:val="18"/>
                <w:szCs w:val="18"/>
                <w:lang w:val="en-US"/>
              </w:rPr>
            </w:pPr>
            <w:r w:rsidRPr="00C66B4F">
              <w:rPr>
                <w:rFonts w:cstheme="minorHAnsi"/>
                <w:b/>
                <w:bCs/>
                <w:sz w:val="18"/>
                <w:szCs w:val="18"/>
              </w:rPr>
              <w:t>Day &amp; Period</w:t>
            </w:r>
          </w:p>
        </w:tc>
        <w:tc>
          <w:tcPr>
            <w:tcW w:w="2126" w:type="dxa"/>
          </w:tcPr>
          <w:p w14:paraId="21C99961" w14:textId="740F325F" w:rsidR="000C5936" w:rsidRPr="00C66B4F" w:rsidRDefault="000C5936" w:rsidP="00C66B4F">
            <w:pPr>
              <w:spacing w:before="120" w:after="120"/>
              <w:rPr>
                <w:rFonts w:cstheme="minorHAnsi"/>
                <w:b/>
                <w:bCs/>
                <w:sz w:val="18"/>
                <w:szCs w:val="18"/>
                <w:lang w:val="en-US"/>
              </w:rPr>
            </w:pPr>
            <w:r w:rsidRPr="00C66B4F">
              <w:rPr>
                <w:rFonts w:cstheme="minorHAnsi"/>
                <w:b/>
                <w:bCs/>
                <w:sz w:val="18"/>
                <w:szCs w:val="18"/>
              </w:rPr>
              <w:t>Day &amp; Period</w:t>
            </w:r>
          </w:p>
        </w:tc>
        <w:tc>
          <w:tcPr>
            <w:tcW w:w="2284" w:type="dxa"/>
            <w:gridSpan w:val="2"/>
          </w:tcPr>
          <w:p w14:paraId="688EE591" w14:textId="060C673E" w:rsidR="000C5936" w:rsidRPr="00C66B4F" w:rsidRDefault="000C5936" w:rsidP="00C66B4F">
            <w:pPr>
              <w:spacing w:before="120" w:after="120"/>
              <w:rPr>
                <w:rFonts w:cstheme="minorHAnsi"/>
                <w:b/>
                <w:bCs/>
                <w:sz w:val="18"/>
                <w:szCs w:val="18"/>
                <w:lang w:val="en-US"/>
              </w:rPr>
            </w:pPr>
            <w:r w:rsidRPr="00C66B4F">
              <w:rPr>
                <w:rFonts w:cstheme="minorHAnsi"/>
                <w:b/>
                <w:bCs/>
                <w:sz w:val="18"/>
                <w:szCs w:val="18"/>
              </w:rPr>
              <w:t>Day &amp; Period</w:t>
            </w:r>
          </w:p>
        </w:tc>
        <w:tc>
          <w:tcPr>
            <w:tcW w:w="2535" w:type="dxa"/>
            <w:vMerge w:val="restart"/>
          </w:tcPr>
          <w:p w14:paraId="4D09E715" w14:textId="77777777" w:rsidR="000C5936" w:rsidRPr="00C66B4F" w:rsidRDefault="000C5936" w:rsidP="00C66B4F">
            <w:pPr>
              <w:spacing w:before="120" w:after="120"/>
              <w:rPr>
                <w:rFonts w:cstheme="minorHAnsi"/>
                <w:bCs/>
                <w:sz w:val="18"/>
                <w:szCs w:val="18"/>
                <w:lang w:val="en-US"/>
              </w:rPr>
            </w:pPr>
          </w:p>
        </w:tc>
      </w:tr>
      <w:tr w:rsidR="000C5936" w:rsidRPr="00C66B4F" w14:paraId="31578C44" w14:textId="77777777" w:rsidTr="009654FC">
        <w:trPr>
          <w:trHeight w:val="217"/>
        </w:trPr>
        <w:tc>
          <w:tcPr>
            <w:tcW w:w="1838" w:type="dxa"/>
            <w:vMerge/>
          </w:tcPr>
          <w:p w14:paraId="5671060A" w14:textId="77777777" w:rsidR="000C5936" w:rsidRPr="00C66B4F" w:rsidRDefault="000C5936" w:rsidP="00C66B4F">
            <w:pPr>
              <w:spacing w:before="120" w:after="120"/>
              <w:rPr>
                <w:rFonts w:cstheme="minorHAnsi"/>
                <w:b/>
                <w:sz w:val="18"/>
                <w:szCs w:val="18"/>
                <w:lang w:val="en-US"/>
              </w:rPr>
            </w:pPr>
          </w:p>
        </w:tc>
        <w:tc>
          <w:tcPr>
            <w:tcW w:w="2268" w:type="dxa"/>
            <w:vMerge/>
          </w:tcPr>
          <w:p w14:paraId="4901842D" w14:textId="77777777" w:rsidR="000C5936" w:rsidRPr="00C66B4F" w:rsidRDefault="000C5936" w:rsidP="00C66B4F">
            <w:pPr>
              <w:spacing w:before="120" w:after="120"/>
              <w:rPr>
                <w:rFonts w:cstheme="minorHAnsi"/>
                <w:b/>
                <w:sz w:val="18"/>
                <w:szCs w:val="18"/>
                <w:lang w:val="en-US"/>
              </w:rPr>
            </w:pPr>
          </w:p>
        </w:tc>
        <w:tc>
          <w:tcPr>
            <w:tcW w:w="2132" w:type="dxa"/>
            <w:gridSpan w:val="2"/>
          </w:tcPr>
          <w:p w14:paraId="5A388451" w14:textId="77777777" w:rsidR="000C5936" w:rsidRPr="00C66B4F" w:rsidRDefault="000C5936" w:rsidP="00C66B4F">
            <w:pPr>
              <w:spacing w:before="120" w:after="120"/>
              <w:rPr>
                <w:rFonts w:cstheme="minorHAnsi"/>
                <w:bCs/>
                <w:sz w:val="18"/>
                <w:szCs w:val="18"/>
                <w:lang w:val="en-US"/>
              </w:rPr>
            </w:pPr>
          </w:p>
        </w:tc>
        <w:tc>
          <w:tcPr>
            <w:tcW w:w="2121" w:type="dxa"/>
          </w:tcPr>
          <w:p w14:paraId="45390CB0" w14:textId="77777777" w:rsidR="000C5936" w:rsidRPr="00C66B4F" w:rsidRDefault="000C5936" w:rsidP="00C66B4F">
            <w:pPr>
              <w:spacing w:before="120" w:after="120"/>
              <w:rPr>
                <w:rFonts w:cstheme="minorHAnsi"/>
                <w:bCs/>
                <w:sz w:val="18"/>
                <w:szCs w:val="18"/>
                <w:lang w:val="en-US"/>
              </w:rPr>
            </w:pPr>
          </w:p>
        </w:tc>
        <w:tc>
          <w:tcPr>
            <w:tcW w:w="2126" w:type="dxa"/>
          </w:tcPr>
          <w:p w14:paraId="38A8A00B" w14:textId="77777777" w:rsidR="000C5936" w:rsidRPr="00C66B4F" w:rsidRDefault="000C5936" w:rsidP="00C66B4F">
            <w:pPr>
              <w:spacing w:before="120" w:after="120"/>
              <w:rPr>
                <w:rFonts w:cstheme="minorHAnsi"/>
                <w:bCs/>
                <w:sz w:val="18"/>
                <w:szCs w:val="18"/>
                <w:lang w:val="en-US"/>
              </w:rPr>
            </w:pPr>
          </w:p>
        </w:tc>
        <w:tc>
          <w:tcPr>
            <w:tcW w:w="2284" w:type="dxa"/>
            <w:gridSpan w:val="2"/>
          </w:tcPr>
          <w:p w14:paraId="3810933F" w14:textId="77777777" w:rsidR="000C5936" w:rsidRPr="00C66B4F" w:rsidRDefault="000C5936" w:rsidP="00C66B4F">
            <w:pPr>
              <w:spacing w:before="120" w:after="120"/>
              <w:rPr>
                <w:rFonts w:cstheme="minorHAnsi"/>
                <w:bCs/>
                <w:sz w:val="18"/>
                <w:szCs w:val="18"/>
                <w:lang w:val="en-US"/>
              </w:rPr>
            </w:pPr>
          </w:p>
        </w:tc>
        <w:tc>
          <w:tcPr>
            <w:tcW w:w="2535" w:type="dxa"/>
            <w:vMerge/>
          </w:tcPr>
          <w:p w14:paraId="6EEDBC23" w14:textId="77777777" w:rsidR="000C5936" w:rsidRPr="00C66B4F" w:rsidRDefault="000C5936" w:rsidP="00C66B4F">
            <w:pPr>
              <w:spacing w:before="120" w:after="120"/>
              <w:rPr>
                <w:rFonts w:cstheme="minorHAnsi"/>
                <w:bCs/>
                <w:sz w:val="18"/>
                <w:szCs w:val="18"/>
                <w:lang w:val="en-US"/>
              </w:rPr>
            </w:pPr>
          </w:p>
        </w:tc>
      </w:tr>
      <w:tr w:rsidR="000C5936" w:rsidRPr="00C66B4F" w14:paraId="711FBAC8" w14:textId="77777777" w:rsidTr="009654FC">
        <w:tc>
          <w:tcPr>
            <w:tcW w:w="1838" w:type="dxa"/>
            <w:shd w:val="clear" w:color="auto" w:fill="FFCCCC"/>
          </w:tcPr>
          <w:p w14:paraId="3B059205" w14:textId="6C98799B" w:rsidR="000C5936" w:rsidRPr="00C66B4F" w:rsidRDefault="00A208A2" w:rsidP="00C66B4F">
            <w:pPr>
              <w:spacing w:before="120" w:after="120"/>
              <w:rPr>
                <w:rFonts w:cstheme="minorHAnsi"/>
                <w:b/>
                <w:bCs/>
                <w:sz w:val="18"/>
                <w:szCs w:val="18"/>
                <w:lang w:val="en-US"/>
              </w:rPr>
            </w:pPr>
            <w:r>
              <w:rPr>
                <w:rFonts w:cstheme="minorHAnsi"/>
                <w:b/>
                <w:bCs/>
                <w:sz w:val="18"/>
                <w:szCs w:val="18"/>
                <w:lang w:val="en-US"/>
              </w:rPr>
              <w:t>Term One</w:t>
            </w:r>
          </w:p>
        </w:tc>
        <w:tc>
          <w:tcPr>
            <w:tcW w:w="2268" w:type="dxa"/>
            <w:shd w:val="clear" w:color="auto" w:fill="FFCCCC"/>
          </w:tcPr>
          <w:p w14:paraId="5FBF90C6" w14:textId="77777777" w:rsidR="000C5936" w:rsidRPr="00C66B4F" w:rsidRDefault="000C5936" w:rsidP="00C66B4F">
            <w:pPr>
              <w:spacing w:before="120" w:after="120"/>
              <w:rPr>
                <w:rFonts w:cstheme="minorHAnsi"/>
                <w:b/>
                <w:bCs/>
                <w:sz w:val="18"/>
                <w:szCs w:val="18"/>
                <w:lang w:val="en-US"/>
              </w:rPr>
            </w:pPr>
            <w:r w:rsidRPr="00C66B4F">
              <w:rPr>
                <w:rFonts w:cstheme="minorHAnsi"/>
                <w:b/>
                <w:bCs/>
                <w:sz w:val="18"/>
                <w:szCs w:val="18"/>
                <w:lang w:val="en-US"/>
              </w:rPr>
              <w:t>Topic</w:t>
            </w:r>
          </w:p>
        </w:tc>
        <w:tc>
          <w:tcPr>
            <w:tcW w:w="8663" w:type="dxa"/>
            <w:gridSpan w:val="6"/>
            <w:shd w:val="clear" w:color="auto" w:fill="FFCCCC"/>
          </w:tcPr>
          <w:p w14:paraId="5321D64B" w14:textId="03832DE1" w:rsidR="000C5936" w:rsidRPr="00C66B4F" w:rsidRDefault="00A208A2" w:rsidP="00C66B4F">
            <w:pPr>
              <w:spacing w:before="120" w:after="120"/>
              <w:rPr>
                <w:rFonts w:cstheme="minorHAnsi"/>
                <w:b/>
                <w:bCs/>
                <w:sz w:val="18"/>
                <w:szCs w:val="18"/>
                <w:lang w:val="en-US"/>
              </w:rPr>
            </w:pPr>
            <w:r>
              <w:rPr>
                <w:rFonts w:cstheme="minorHAnsi"/>
                <w:b/>
                <w:bCs/>
                <w:sz w:val="18"/>
                <w:szCs w:val="18"/>
                <w:lang w:val="en-US"/>
              </w:rPr>
              <w:t>Weekly Lessons</w:t>
            </w:r>
          </w:p>
        </w:tc>
        <w:tc>
          <w:tcPr>
            <w:tcW w:w="2535" w:type="dxa"/>
            <w:shd w:val="clear" w:color="auto" w:fill="FFCCCC"/>
          </w:tcPr>
          <w:p w14:paraId="5426D755" w14:textId="77777777" w:rsidR="000C5936" w:rsidRPr="00C66B4F" w:rsidRDefault="000C5936" w:rsidP="00C66B4F">
            <w:pPr>
              <w:spacing w:before="120" w:after="120"/>
              <w:rPr>
                <w:rFonts w:cstheme="minorHAnsi"/>
                <w:b/>
                <w:bCs/>
                <w:sz w:val="18"/>
                <w:szCs w:val="18"/>
                <w:lang w:val="en-US"/>
              </w:rPr>
            </w:pPr>
            <w:r w:rsidRPr="00C66B4F">
              <w:rPr>
                <w:rFonts w:cstheme="minorHAnsi"/>
                <w:b/>
                <w:bCs/>
                <w:sz w:val="18"/>
                <w:szCs w:val="18"/>
                <w:lang w:val="en-US"/>
              </w:rPr>
              <w:t>Learning Tasks</w:t>
            </w:r>
          </w:p>
        </w:tc>
      </w:tr>
      <w:tr w:rsidR="000C5936" w:rsidRPr="00C66B4F" w14:paraId="6599857C" w14:textId="77777777" w:rsidTr="00EC741E">
        <w:tc>
          <w:tcPr>
            <w:tcW w:w="1838" w:type="dxa"/>
            <w:shd w:val="clear" w:color="auto" w:fill="D9D9D9" w:themeFill="background1" w:themeFillShade="D9"/>
          </w:tcPr>
          <w:p w14:paraId="1F01A375" w14:textId="020A8391" w:rsidR="000C5936" w:rsidRPr="00826936" w:rsidRDefault="000C5936" w:rsidP="00C66B4F">
            <w:pPr>
              <w:spacing w:before="120" w:after="120"/>
              <w:rPr>
                <w:rFonts w:cstheme="minorHAnsi"/>
                <w:b/>
                <w:sz w:val="18"/>
                <w:szCs w:val="18"/>
                <w:lang w:val="en-US"/>
              </w:rPr>
            </w:pPr>
            <w:r w:rsidRPr="00826936">
              <w:rPr>
                <w:rFonts w:cstheme="minorHAnsi"/>
                <w:b/>
                <w:sz w:val="18"/>
                <w:szCs w:val="18"/>
                <w:lang w:val="en-US"/>
              </w:rPr>
              <w:t>Week 1</w:t>
            </w:r>
          </w:p>
        </w:tc>
        <w:tc>
          <w:tcPr>
            <w:tcW w:w="2268" w:type="dxa"/>
            <w:vMerge w:val="restart"/>
            <w:shd w:val="clear" w:color="auto" w:fill="D9D9D9" w:themeFill="background1" w:themeFillShade="D9"/>
          </w:tcPr>
          <w:p w14:paraId="1CE88C4F" w14:textId="2F8E9A03" w:rsidR="000C5936" w:rsidRPr="00C66B4F" w:rsidRDefault="00A33173" w:rsidP="00C66B4F">
            <w:pPr>
              <w:spacing w:before="120" w:after="120"/>
              <w:rPr>
                <w:rFonts w:cstheme="minorHAnsi"/>
                <w:b/>
                <w:sz w:val="18"/>
                <w:szCs w:val="18"/>
                <w:lang w:val="en-US"/>
              </w:rPr>
            </w:pPr>
            <w:r>
              <w:rPr>
                <w:rFonts w:cstheme="minorHAnsi"/>
                <w:b/>
                <w:sz w:val="18"/>
                <w:szCs w:val="18"/>
              </w:rPr>
              <w:t xml:space="preserve">1.1.1 - </w:t>
            </w:r>
            <w:r w:rsidR="000C5936" w:rsidRPr="00C66B4F">
              <w:rPr>
                <w:rFonts w:cstheme="minorHAnsi"/>
                <w:b/>
                <w:sz w:val="18"/>
                <w:szCs w:val="18"/>
              </w:rPr>
              <w:t xml:space="preserve">Food Systems, Food Products and Food Practices </w:t>
            </w:r>
          </w:p>
        </w:tc>
        <w:tc>
          <w:tcPr>
            <w:tcW w:w="2132" w:type="dxa"/>
            <w:gridSpan w:val="2"/>
            <w:shd w:val="clear" w:color="auto" w:fill="D9D9D9" w:themeFill="background1" w:themeFillShade="D9"/>
          </w:tcPr>
          <w:p w14:paraId="4AED92F5" w14:textId="069FFD7C"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121" w:type="dxa"/>
            <w:shd w:val="clear" w:color="auto" w:fill="D9D9D9" w:themeFill="background1" w:themeFillShade="D9"/>
          </w:tcPr>
          <w:p w14:paraId="172BA795" w14:textId="3617D742"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126" w:type="dxa"/>
            <w:shd w:val="clear" w:color="auto" w:fill="D9D9D9" w:themeFill="background1" w:themeFillShade="D9"/>
          </w:tcPr>
          <w:p w14:paraId="00C8CC29" w14:textId="11EC950B"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284" w:type="dxa"/>
            <w:gridSpan w:val="2"/>
            <w:shd w:val="clear" w:color="auto" w:fill="D9D9D9" w:themeFill="background1" w:themeFillShade="D9"/>
          </w:tcPr>
          <w:p w14:paraId="6E76F1FD" w14:textId="437F7E90"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535" w:type="dxa"/>
            <w:vMerge w:val="restart"/>
            <w:shd w:val="clear" w:color="auto" w:fill="D9D9D9" w:themeFill="background1" w:themeFillShade="D9"/>
          </w:tcPr>
          <w:p w14:paraId="642E7709" w14:textId="77777777" w:rsidR="000C5936" w:rsidRPr="00C66B4F" w:rsidRDefault="000C5936" w:rsidP="00C66B4F">
            <w:pPr>
              <w:spacing w:before="120" w:after="120"/>
              <w:rPr>
                <w:rFonts w:cstheme="minorHAnsi"/>
                <w:bCs/>
                <w:sz w:val="18"/>
                <w:szCs w:val="18"/>
                <w:lang w:val="en-US"/>
              </w:rPr>
            </w:pPr>
          </w:p>
        </w:tc>
      </w:tr>
      <w:tr w:rsidR="000C5936" w:rsidRPr="00C66B4F" w14:paraId="237EECAE" w14:textId="77777777" w:rsidTr="00EC741E">
        <w:trPr>
          <w:trHeight w:val="426"/>
        </w:trPr>
        <w:tc>
          <w:tcPr>
            <w:tcW w:w="1838" w:type="dxa"/>
            <w:shd w:val="clear" w:color="auto" w:fill="D9D9D9" w:themeFill="background1" w:themeFillShade="D9"/>
          </w:tcPr>
          <w:p w14:paraId="7A4BBABE" w14:textId="4C94E4A3" w:rsidR="000C5936" w:rsidRPr="00C66B4F" w:rsidRDefault="000C5936" w:rsidP="00C66B4F">
            <w:pPr>
              <w:spacing w:before="120" w:after="120"/>
              <w:rPr>
                <w:rFonts w:cstheme="minorHAnsi"/>
                <w:b/>
                <w:sz w:val="18"/>
                <w:szCs w:val="18"/>
                <w:lang w:val="en-US"/>
              </w:rPr>
            </w:pPr>
            <w:r w:rsidRPr="00C66B4F">
              <w:rPr>
                <w:rFonts w:cstheme="minorHAnsi"/>
                <w:b/>
                <w:sz w:val="18"/>
                <w:szCs w:val="18"/>
                <w:lang w:val="en-US"/>
              </w:rPr>
              <w:t>30</w:t>
            </w:r>
            <w:r w:rsidRPr="00C66B4F">
              <w:rPr>
                <w:rFonts w:cstheme="minorHAnsi"/>
                <w:b/>
                <w:sz w:val="18"/>
                <w:szCs w:val="18"/>
                <w:vertAlign w:val="superscript"/>
                <w:lang w:val="en-US"/>
              </w:rPr>
              <w:t>th</w:t>
            </w:r>
            <w:r w:rsidRPr="00C66B4F">
              <w:rPr>
                <w:rFonts w:cstheme="minorHAnsi"/>
                <w:b/>
                <w:sz w:val="18"/>
                <w:szCs w:val="18"/>
                <w:lang w:val="en-US"/>
              </w:rPr>
              <w:t xml:space="preserve"> Jan – 3</w:t>
            </w:r>
            <w:r w:rsidRPr="00C66B4F">
              <w:rPr>
                <w:rFonts w:cstheme="minorHAnsi"/>
                <w:b/>
                <w:sz w:val="18"/>
                <w:szCs w:val="18"/>
                <w:vertAlign w:val="superscript"/>
                <w:lang w:val="en-US"/>
              </w:rPr>
              <w:t>rd</w:t>
            </w:r>
            <w:r w:rsidRPr="00C66B4F">
              <w:rPr>
                <w:rFonts w:cstheme="minorHAnsi"/>
                <w:b/>
                <w:sz w:val="18"/>
                <w:szCs w:val="18"/>
                <w:lang w:val="en-US"/>
              </w:rPr>
              <w:t xml:space="preserve"> Feb</w:t>
            </w:r>
          </w:p>
        </w:tc>
        <w:tc>
          <w:tcPr>
            <w:tcW w:w="2268" w:type="dxa"/>
            <w:vMerge/>
            <w:shd w:val="clear" w:color="auto" w:fill="D9D9D9" w:themeFill="background1" w:themeFillShade="D9"/>
          </w:tcPr>
          <w:p w14:paraId="46480169" w14:textId="77777777" w:rsidR="000C5936" w:rsidRPr="00C66B4F" w:rsidRDefault="000C5936" w:rsidP="00C66B4F">
            <w:pPr>
              <w:spacing w:before="120" w:after="120"/>
              <w:rPr>
                <w:rFonts w:cstheme="minorHAnsi"/>
                <w:b/>
                <w:sz w:val="18"/>
                <w:szCs w:val="18"/>
                <w:lang w:val="en-US"/>
              </w:rPr>
            </w:pPr>
          </w:p>
        </w:tc>
        <w:tc>
          <w:tcPr>
            <w:tcW w:w="2132" w:type="dxa"/>
            <w:gridSpan w:val="2"/>
            <w:shd w:val="clear" w:color="auto" w:fill="D9D9D9" w:themeFill="background1" w:themeFillShade="D9"/>
          </w:tcPr>
          <w:p w14:paraId="536AF2AF" w14:textId="2DF7630F" w:rsidR="000C5936" w:rsidRPr="00C66B4F" w:rsidRDefault="000C5936" w:rsidP="00C66B4F">
            <w:pPr>
              <w:autoSpaceDE w:val="0"/>
              <w:autoSpaceDN w:val="0"/>
              <w:adjustRightInd w:val="0"/>
              <w:spacing w:before="120" w:after="120"/>
              <w:rPr>
                <w:rFonts w:cstheme="minorHAnsi"/>
                <w:sz w:val="18"/>
                <w:szCs w:val="18"/>
              </w:rPr>
            </w:pPr>
          </w:p>
        </w:tc>
        <w:tc>
          <w:tcPr>
            <w:tcW w:w="2121" w:type="dxa"/>
            <w:shd w:val="clear" w:color="auto" w:fill="D9D9D9" w:themeFill="background1" w:themeFillShade="D9"/>
          </w:tcPr>
          <w:p w14:paraId="48ECFFBC" w14:textId="24464027" w:rsidR="000C5936" w:rsidRPr="00C66B4F" w:rsidRDefault="000C5936" w:rsidP="00C66B4F">
            <w:pPr>
              <w:autoSpaceDE w:val="0"/>
              <w:autoSpaceDN w:val="0"/>
              <w:adjustRightInd w:val="0"/>
              <w:spacing w:before="120" w:after="120"/>
              <w:rPr>
                <w:rFonts w:cstheme="minorHAnsi"/>
                <w:sz w:val="18"/>
                <w:szCs w:val="18"/>
              </w:rPr>
            </w:pPr>
          </w:p>
        </w:tc>
        <w:tc>
          <w:tcPr>
            <w:tcW w:w="2126" w:type="dxa"/>
            <w:shd w:val="clear" w:color="auto" w:fill="D9D9D9" w:themeFill="background1" w:themeFillShade="D9"/>
          </w:tcPr>
          <w:p w14:paraId="471BB92C" w14:textId="292F2D60" w:rsidR="000C5936" w:rsidRPr="00C66B4F" w:rsidRDefault="000C5936" w:rsidP="00C66B4F">
            <w:pPr>
              <w:autoSpaceDE w:val="0"/>
              <w:autoSpaceDN w:val="0"/>
              <w:adjustRightInd w:val="0"/>
              <w:spacing w:before="120" w:after="120"/>
              <w:rPr>
                <w:rFonts w:cstheme="minorHAnsi"/>
                <w:sz w:val="18"/>
                <w:szCs w:val="18"/>
              </w:rPr>
            </w:pPr>
          </w:p>
        </w:tc>
        <w:tc>
          <w:tcPr>
            <w:tcW w:w="2284" w:type="dxa"/>
            <w:gridSpan w:val="2"/>
            <w:shd w:val="clear" w:color="auto" w:fill="D9D9D9" w:themeFill="background1" w:themeFillShade="D9"/>
          </w:tcPr>
          <w:p w14:paraId="0D9B99B7" w14:textId="77BDB2C1" w:rsidR="000C5936" w:rsidRPr="00C66B4F" w:rsidRDefault="000C5936" w:rsidP="00C66B4F">
            <w:pPr>
              <w:autoSpaceDE w:val="0"/>
              <w:autoSpaceDN w:val="0"/>
              <w:adjustRightInd w:val="0"/>
              <w:spacing w:before="120" w:after="120"/>
              <w:rPr>
                <w:rFonts w:cstheme="minorHAnsi"/>
                <w:sz w:val="18"/>
                <w:szCs w:val="18"/>
              </w:rPr>
            </w:pPr>
          </w:p>
        </w:tc>
        <w:tc>
          <w:tcPr>
            <w:tcW w:w="2535" w:type="dxa"/>
            <w:vMerge/>
            <w:shd w:val="clear" w:color="auto" w:fill="D9D9D9" w:themeFill="background1" w:themeFillShade="D9"/>
          </w:tcPr>
          <w:p w14:paraId="2564B4F5" w14:textId="77777777" w:rsidR="000C5936" w:rsidRPr="00C66B4F" w:rsidRDefault="000C5936" w:rsidP="00C66B4F">
            <w:pPr>
              <w:spacing w:before="120" w:after="120"/>
              <w:rPr>
                <w:rFonts w:cstheme="minorHAnsi"/>
                <w:bCs/>
                <w:sz w:val="18"/>
                <w:szCs w:val="18"/>
                <w:lang w:val="en-US"/>
              </w:rPr>
            </w:pPr>
          </w:p>
        </w:tc>
      </w:tr>
      <w:tr w:rsidR="000C5936" w:rsidRPr="00C66B4F" w14:paraId="00861E8E" w14:textId="77777777" w:rsidTr="009654FC">
        <w:tc>
          <w:tcPr>
            <w:tcW w:w="1838" w:type="dxa"/>
          </w:tcPr>
          <w:p w14:paraId="0CE49DEA" w14:textId="176574F2" w:rsidR="000C5936" w:rsidRPr="00C66B4F" w:rsidRDefault="000C5936" w:rsidP="00C66B4F">
            <w:pPr>
              <w:spacing w:before="120" w:after="120"/>
              <w:rPr>
                <w:rFonts w:cstheme="minorHAnsi"/>
                <w:b/>
                <w:sz w:val="18"/>
                <w:szCs w:val="18"/>
                <w:lang w:val="en-US"/>
              </w:rPr>
            </w:pPr>
            <w:r>
              <w:rPr>
                <w:rFonts w:cstheme="minorHAnsi"/>
                <w:b/>
                <w:sz w:val="18"/>
                <w:szCs w:val="18"/>
                <w:lang w:val="en-US"/>
              </w:rPr>
              <w:t>Week 2</w:t>
            </w:r>
          </w:p>
        </w:tc>
        <w:tc>
          <w:tcPr>
            <w:tcW w:w="2268" w:type="dxa"/>
            <w:vMerge w:val="restart"/>
          </w:tcPr>
          <w:p w14:paraId="398AE04B" w14:textId="58F846A8" w:rsidR="000C5936" w:rsidRPr="00C66B4F" w:rsidRDefault="00A33173" w:rsidP="00C66B4F">
            <w:pPr>
              <w:spacing w:before="120" w:after="120"/>
              <w:rPr>
                <w:rFonts w:cstheme="minorHAnsi"/>
                <w:b/>
                <w:sz w:val="18"/>
                <w:szCs w:val="18"/>
                <w:lang w:val="en-US"/>
              </w:rPr>
            </w:pPr>
            <w:r>
              <w:rPr>
                <w:rFonts w:cstheme="minorHAnsi"/>
                <w:b/>
                <w:sz w:val="18"/>
                <w:szCs w:val="18"/>
                <w:lang w:val="en-US"/>
              </w:rPr>
              <w:t xml:space="preserve">1.1.2 - </w:t>
            </w:r>
            <w:r w:rsidR="000C5936" w:rsidRPr="00C66B4F">
              <w:rPr>
                <w:rFonts w:cstheme="minorHAnsi"/>
                <w:b/>
                <w:sz w:val="18"/>
                <w:szCs w:val="18"/>
                <w:lang w:val="en-US"/>
              </w:rPr>
              <w:t>Development of Food Systems, Cultures and Cuisines</w:t>
            </w:r>
          </w:p>
        </w:tc>
        <w:tc>
          <w:tcPr>
            <w:tcW w:w="2132" w:type="dxa"/>
            <w:gridSpan w:val="2"/>
          </w:tcPr>
          <w:p w14:paraId="72A6BBB6" w14:textId="10A24636"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121" w:type="dxa"/>
          </w:tcPr>
          <w:p w14:paraId="017C1AA6" w14:textId="3D47359D"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126" w:type="dxa"/>
          </w:tcPr>
          <w:p w14:paraId="11170A94" w14:textId="1B095029"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284" w:type="dxa"/>
            <w:gridSpan w:val="2"/>
          </w:tcPr>
          <w:p w14:paraId="581241CA" w14:textId="32FF14E6"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535" w:type="dxa"/>
            <w:vMerge w:val="restart"/>
          </w:tcPr>
          <w:p w14:paraId="4F72C1EA" w14:textId="77777777" w:rsidR="000C5936" w:rsidRPr="00C66B4F" w:rsidRDefault="000C5936" w:rsidP="00C66B4F">
            <w:pPr>
              <w:spacing w:before="120" w:after="120"/>
              <w:rPr>
                <w:rFonts w:cstheme="minorHAnsi"/>
                <w:bCs/>
                <w:sz w:val="18"/>
                <w:szCs w:val="18"/>
                <w:lang w:val="en-US"/>
              </w:rPr>
            </w:pPr>
          </w:p>
        </w:tc>
      </w:tr>
      <w:tr w:rsidR="000C5936" w:rsidRPr="00C66B4F" w14:paraId="70975ED8" w14:textId="77777777" w:rsidTr="009654FC">
        <w:trPr>
          <w:trHeight w:val="492"/>
        </w:trPr>
        <w:tc>
          <w:tcPr>
            <w:tcW w:w="1838" w:type="dxa"/>
          </w:tcPr>
          <w:p w14:paraId="501A4020" w14:textId="5C066782" w:rsidR="000C5936" w:rsidRPr="00C66B4F" w:rsidRDefault="000C5936" w:rsidP="00C66B4F">
            <w:pPr>
              <w:spacing w:before="120" w:after="120"/>
              <w:rPr>
                <w:rFonts w:cstheme="minorHAnsi"/>
                <w:b/>
                <w:sz w:val="18"/>
                <w:szCs w:val="18"/>
                <w:lang w:val="en-US"/>
              </w:rPr>
            </w:pPr>
            <w:r w:rsidRPr="00C66B4F">
              <w:rPr>
                <w:rFonts w:cstheme="minorHAnsi"/>
                <w:b/>
                <w:sz w:val="18"/>
                <w:szCs w:val="18"/>
                <w:lang w:val="en-US"/>
              </w:rPr>
              <w:t>6</w:t>
            </w:r>
            <w:r w:rsidRPr="00C66B4F">
              <w:rPr>
                <w:rFonts w:cstheme="minorHAnsi"/>
                <w:b/>
                <w:sz w:val="18"/>
                <w:szCs w:val="18"/>
                <w:vertAlign w:val="superscript"/>
                <w:lang w:val="en-US"/>
              </w:rPr>
              <w:t>th</w:t>
            </w:r>
            <w:r w:rsidRPr="00C66B4F">
              <w:rPr>
                <w:rFonts w:cstheme="minorHAnsi"/>
                <w:b/>
                <w:sz w:val="18"/>
                <w:szCs w:val="18"/>
                <w:lang w:val="en-US"/>
              </w:rPr>
              <w:t xml:space="preserve"> Feb – 10</w:t>
            </w:r>
            <w:r w:rsidRPr="00C66B4F">
              <w:rPr>
                <w:rFonts w:cstheme="minorHAnsi"/>
                <w:b/>
                <w:sz w:val="18"/>
                <w:szCs w:val="18"/>
                <w:vertAlign w:val="superscript"/>
                <w:lang w:val="en-US"/>
              </w:rPr>
              <w:t>th</w:t>
            </w:r>
            <w:r w:rsidRPr="00C66B4F">
              <w:rPr>
                <w:rFonts w:cstheme="minorHAnsi"/>
                <w:b/>
                <w:sz w:val="18"/>
                <w:szCs w:val="18"/>
                <w:lang w:val="en-US"/>
              </w:rPr>
              <w:t xml:space="preserve"> Feb</w:t>
            </w:r>
          </w:p>
        </w:tc>
        <w:tc>
          <w:tcPr>
            <w:tcW w:w="2268" w:type="dxa"/>
            <w:vMerge/>
          </w:tcPr>
          <w:p w14:paraId="1A1AE3C8" w14:textId="77777777" w:rsidR="000C5936" w:rsidRPr="00C66B4F" w:rsidRDefault="000C5936" w:rsidP="00C66B4F">
            <w:pPr>
              <w:spacing w:before="120" w:after="120"/>
              <w:rPr>
                <w:rFonts w:cstheme="minorHAnsi"/>
                <w:b/>
                <w:sz w:val="18"/>
                <w:szCs w:val="18"/>
                <w:lang w:val="en-US"/>
              </w:rPr>
            </w:pPr>
          </w:p>
        </w:tc>
        <w:tc>
          <w:tcPr>
            <w:tcW w:w="2132" w:type="dxa"/>
            <w:gridSpan w:val="2"/>
          </w:tcPr>
          <w:p w14:paraId="14A12ADA" w14:textId="3551727F" w:rsidR="000C5936" w:rsidRPr="00C66B4F" w:rsidRDefault="000C5936" w:rsidP="00C66B4F">
            <w:pPr>
              <w:spacing w:before="120" w:after="120"/>
              <w:rPr>
                <w:rFonts w:cstheme="minorHAnsi"/>
                <w:bCs/>
                <w:sz w:val="18"/>
                <w:szCs w:val="18"/>
                <w:lang w:val="en-US"/>
              </w:rPr>
            </w:pPr>
          </w:p>
        </w:tc>
        <w:tc>
          <w:tcPr>
            <w:tcW w:w="2121" w:type="dxa"/>
          </w:tcPr>
          <w:p w14:paraId="05F5B3B5" w14:textId="176949F7" w:rsidR="000C5936" w:rsidRPr="00C66B4F" w:rsidRDefault="000C5936" w:rsidP="00C66B4F">
            <w:pPr>
              <w:spacing w:before="120" w:after="120"/>
              <w:rPr>
                <w:rFonts w:cstheme="minorHAnsi"/>
                <w:bCs/>
                <w:sz w:val="18"/>
                <w:szCs w:val="18"/>
                <w:lang w:val="en-US"/>
              </w:rPr>
            </w:pPr>
          </w:p>
        </w:tc>
        <w:tc>
          <w:tcPr>
            <w:tcW w:w="2126" w:type="dxa"/>
          </w:tcPr>
          <w:p w14:paraId="3DFBD74F" w14:textId="578817E3" w:rsidR="000C5936" w:rsidRPr="00C66B4F" w:rsidRDefault="000C5936" w:rsidP="00C66B4F">
            <w:pPr>
              <w:spacing w:before="120" w:after="120"/>
              <w:rPr>
                <w:rFonts w:cstheme="minorHAnsi"/>
                <w:bCs/>
                <w:sz w:val="18"/>
                <w:szCs w:val="18"/>
                <w:lang w:val="en-US"/>
              </w:rPr>
            </w:pPr>
          </w:p>
        </w:tc>
        <w:tc>
          <w:tcPr>
            <w:tcW w:w="2284" w:type="dxa"/>
            <w:gridSpan w:val="2"/>
          </w:tcPr>
          <w:p w14:paraId="017FC027" w14:textId="4A5ED430" w:rsidR="000C5936" w:rsidRPr="00C66B4F" w:rsidRDefault="000C5936" w:rsidP="00C66B4F">
            <w:pPr>
              <w:spacing w:before="120" w:after="120"/>
              <w:rPr>
                <w:rFonts w:cstheme="minorHAnsi"/>
                <w:bCs/>
                <w:sz w:val="18"/>
                <w:szCs w:val="18"/>
                <w:lang w:val="en-US"/>
              </w:rPr>
            </w:pPr>
          </w:p>
        </w:tc>
        <w:tc>
          <w:tcPr>
            <w:tcW w:w="2535" w:type="dxa"/>
            <w:vMerge/>
          </w:tcPr>
          <w:p w14:paraId="1CFB5277" w14:textId="77777777" w:rsidR="000C5936" w:rsidRPr="00C66B4F" w:rsidRDefault="000C5936" w:rsidP="00C66B4F">
            <w:pPr>
              <w:spacing w:before="120" w:after="120"/>
              <w:rPr>
                <w:rFonts w:cstheme="minorHAnsi"/>
                <w:bCs/>
                <w:sz w:val="18"/>
                <w:szCs w:val="18"/>
                <w:lang w:val="en-US"/>
              </w:rPr>
            </w:pPr>
          </w:p>
        </w:tc>
      </w:tr>
      <w:tr w:rsidR="000C5936" w:rsidRPr="00C66B4F" w14:paraId="4810651A" w14:textId="77777777" w:rsidTr="00EC741E">
        <w:tc>
          <w:tcPr>
            <w:tcW w:w="1838" w:type="dxa"/>
            <w:shd w:val="clear" w:color="auto" w:fill="D9D9D9" w:themeFill="background1" w:themeFillShade="D9"/>
          </w:tcPr>
          <w:p w14:paraId="66159A7B" w14:textId="216D2713" w:rsidR="000C5936" w:rsidRPr="00C66B4F" w:rsidRDefault="000C5936" w:rsidP="00C66B4F">
            <w:pPr>
              <w:spacing w:before="120" w:after="120"/>
              <w:rPr>
                <w:rFonts w:cstheme="minorHAnsi"/>
                <w:b/>
                <w:sz w:val="18"/>
                <w:szCs w:val="18"/>
                <w:lang w:val="en-US"/>
              </w:rPr>
            </w:pPr>
            <w:r>
              <w:rPr>
                <w:rFonts w:cstheme="minorHAnsi"/>
                <w:b/>
                <w:sz w:val="18"/>
                <w:szCs w:val="18"/>
                <w:lang w:val="en-US"/>
              </w:rPr>
              <w:t>Week 3</w:t>
            </w:r>
          </w:p>
        </w:tc>
        <w:tc>
          <w:tcPr>
            <w:tcW w:w="2268" w:type="dxa"/>
            <w:vMerge w:val="restart"/>
            <w:shd w:val="clear" w:color="auto" w:fill="D9D9D9" w:themeFill="background1" w:themeFillShade="D9"/>
          </w:tcPr>
          <w:p w14:paraId="65D43E7E" w14:textId="50D41FF7" w:rsidR="000C5936" w:rsidRPr="00C66B4F" w:rsidRDefault="00A33173" w:rsidP="00C66B4F">
            <w:pPr>
              <w:spacing w:before="120" w:after="120"/>
              <w:rPr>
                <w:rFonts w:cstheme="minorHAnsi"/>
                <w:b/>
                <w:sz w:val="18"/>
                <w:szCs w:val="18"/>
                <w:lang w:val="en-US"/>
              </w:rPr>
            </w:pPr>
            <w:r>
              <w:rPr>
                <w:rFonts w:cstheme="minorHAnsi"/>
                <w:b/>
                <w:sz w:val="18"/>
                <w:szCs w:val="18"/>
                <w:lang w:val="en-US"/>
              </w:rPr>
              <w:t xml:space="preserve">1.1.3 - </w:t>
            </w:r>
            <w:r w:rsidR="000C5936" w:rsidRPr="00C66B4F">
              <w:rPr>
                <w:rFonts w:cstheme="minorHAnsi"/>
                <w:b/>
                <w:sz w:val="18"/>
                <w:szCs w:val="18"/>
                <w:lang w:val="en-US"/>
              </w:rPr>
              <w:t>Early Development of Agricultural Systems</w:t>
            </w:r>
          </w:p>
        </w:tc>
        <w:tc>
          <w:tcPr>
            <w:tcW w:w="2132" w:type="dxa"/>
            <w:gridSpan w:val="2"/>
            <w:shd w:val="clear" w:color="auto" w:fill="D9D9D9" w:themeFill="background1" w:themeFillShade="D9"/>
          </w:tcPr>
          <w:p w14:paraId="52D9148C" w14:textId="6E8B8482"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121" w:type="dxa"/>
            <w:shd w:val="clear" w:color="auto" w:fill="D9D9D9" w:themeFill="background1" w:themeFillShade="D9"/>
          </w:tcPr>
          <w:p w14:paraId="6CF61CAB" w14:textId="31CF9732"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126" w:type="dxa"/>
            <w:shd w:val="clear" w:color="auto" w:fill="D9D9D9" w:themeFill="background1" w:themeFillShade="D9"/>
          </w:tcPr>
          <w:p w14:paraId="38B6B5D8" w14:textId="7F113C03"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284" w:type="dxa"/>
            <w:gridSpan w:val="2"/>
            <w:shd w:val="clear" w:color="auto" w:fill="D9D9D9" w:themeFill="background1" w:themeFillShade="D9"/>
          </w:tcPr>
          <w:p w14:paraId="5449AAF7" w14:textId="506B5CE4"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535" w:type="dxa"/>
            <w:vMerge w:val="restart"/>
            <w:shd w:val="clear" w:color="auto" w:fill="D9D9D9" w:themeFill="background1" w:themeFillShade="D9"/>
          </w:tcPr>
          <w:p w14:paraId="293096A8" w14:textId="77777777" w:rsidR="000C5936" w:rsidRPr="00C66B4F" w:rsidRDefault="000C5936" w:rsidP="00C66B4F">
            <w:pPr>
              <w:spacing w:before="120" w:after="120"/>
              <w:rPr>
                <w:rFonts w:cstheme="minorHAnsi"/>
                <w:b/>
                <w:bCs/>
                <w:sz w:val="18"/>
                <w:szCs w:val="18"/>
                <w:lang w:val="en-US"/>
              </w:rPr>
            </w:pPr>
          </w:p>
        </w:tc>
      </w:tr>
      <w:tr w:rsidR="000C5936" w:rsidRPr="00C66B4F" w14:paraId="4CDE0AFE" w14:textId="77777777" w:rsidTr="00EC741E">
        <w:trPr>
          <w:trHeight w:val="506"/>
        </w:trPr>
        <w:tc>
          <w:tcPr>
            <w:tcW w:w="1838" w:type="dxa"/>
            <w:shd w:val="clear" w:color="auto" w:fill="D9D9D9" w:themeFill="background1" w:themeFillShade="D9"/>
          </w:tcPr>
          <w:p w14:paraId="75A72152" w14:textId="2C15C7BE" w:rsidR="000C5936" w:rsidRPr="00C66B4F" w:rsidRDefault="000C5936" w:rsidP="00C66B4F">
            <w:pPr>
              <w:spacing w:before="120" w:after="120"/>
              <w:rPr>
                <w:rFonts w:cstheme="minorHAnsi"/>
                <w:bCs/>
                <w:sz w:val="18"/>
                <w:szCs w:val="18"/>
                <w:lang w:val="en-US"/>
              </w:rPr>
            </w:pPr>
            <w:r w:rsidRPr="00C66B4F">
              <w:rPr>
                <w:rFonts w:cstheme="minorHAnsi"/>
                <w:b/>
                <w:sz w:val="18"/>
                <w:szCs w:val="18"/>
                <w:lang w:val="en-US"/>
              </w:rPr>
              <w:t>13</w:t>
            </w:r>
            <w:r w:rsidRPr="00C66B4F">
              <w:rPr>
                <w:rFonts w:cstheme="minorHAnsi"/>
                <w:b/>
                <w:sz w:val="18"/>
                <w:szCs w:val="18"/>
                <w:vertAlign w:val="superscript"/>
                <w:lang w:val="en-US"/>
              </w:rPr>
              <w:t>th</w:t>
            </w:r>
            <w:r w:rsidRPr="00C66B4F">
              <w:rPr>
                <w:rFonts w:cstheme="minorHAnsi"/>
                <w:b/>
                <w:sz w:val="18"/>
                <w:szCs w:val="18"/>
                <w:lang w:val="en-US"/>
              </w:rPr>
              <w:t xml:space="preserve"> Feb</w:t>
            </w:r>
            <w:r w:rsidR="00826936">
              <w:rPr>
                <w:rFonts w:cstheme="minorHAnsi"/>
                <w:b/>
                <w:sz w:val="18"/>
                <w:szCs w:val="18"/>
                <w:lang w:val="en-US"/>
              </w:rPr>
              <w:t xml:space="preserve"> </w:t>
            </w:r>
            <w:r w:rsidRPr="00C66B4F">
              <w:rPr>
                <w:rFonts w:cstheme="minorHAnsi"/>
                <w:b/>
                <w:sz w:val="18"/>
                <w:szCs w:val="18"/>
                <w:lang w:val="en-US"/>
              </w:rPr>
              <w:t>- 17</w:t>
            </w:r>
            <w:r w:rsidRPr="00C66B4F">
              <w:rPr>
                <w:rFonts w:cstheme="minorHAnsi"/>
                <w:b/>
                <w:sz w:val="18"/>
                <w:szCs w:val="18"/>
                <w:vertAlign w:val="superscript"/>
                <w:lang w:val="en-US"/>
              </w:rPr>
              <w:t>th</w:t>
            </w:r>
            <w:r w:rsidRPr="00C66B4F">
              <w:rPr>
                <w:rFonts w:cstheme="minorHAnsi"/>
                <w:b/>
                <w:sz w:val="18"/>
                <w:szCs w:val="18"/>
                <w:lang w:val="en-US"/>
              </w:rPr>
              <w:t xml:space="preserve"> Feb</w:t>
            </w:r>
          </w:p>
        </w:tc>
        <w:tc>
          <w:tcPr>
            <w:tcW w:w="2268" w:type="dxa"/>
            <w:vMerge/>
            <w:shd w:val="clear" w:color="auto" w:fill="D9D9D9" w:themeFill="background1" w:themeFillShade="D9"/>
          </w:tcPr>
          <w:p w14:paraId="27B635FC" w14:textId="77777777" w:rsidR="000C5936" w:rsidRPr="00C66B4F" w:rsidRDefault="000C5936" w:rsidP="00C66B4F">
            <w:pPr>
              <w:spacing w:before="120" w:after="120"/>
              <w:rPr>
                <w:rFonts w:cstheme="minorHAnsi"/>
                <w:sz w:val="18"/>
                <w:szCs w:val="18"/>
                <w:lang w:val="en-US"/>
              </w:rPr>
            </w:pPr>
          </w:p>
        </w:tc>
        <w:tc>
          <w:tcPr>
            <w:tcW w:w="2132" w:type="dxa"/>
            <w:gridSpan w:val="2"/>
            <w:shd w:val="clear" w:color="auto" w:fill="D9D9D9" w:themeFill="background1" w:themeFillShade="D9"/>
          </w:tcPr>
          <w:p w14:paraId="1441CD4E" w14:textId="1504A71B" w:rsidR="000C5936" w:rsidRPr="00C66B4F" w:rsidRDefault="000C5936" w:rsidP="00C66B4F">
            <w:pPr>
              <w:autoSpaceDE w:val="0"/>
              <w:autoSpaceDN w:val="0"/>
              <w:adjustRightInd w:val="0"/>
              <w:spacing w:before="120" w:after="120"/>
              <w:rPr>
                <w:rFonts w:cstheme="minorHAnsi"/>
                <w:sz w:val="18"/>
                <w:szCs w:val="18"/>
              </w:rPr>
            </w:pPr>
          </w:p>
        </w:tc>
        <w:tc>
          <w:tcPr>
            <w:tcW w:w="2121" w:type="dxa"/>
            <w:shd w:val="clear" w:color="auto" w:fill="D9D9D9" w:themeFill="background1" w:themeFillShade="D9"/>
          </w:tcPr>
          <w:p w14:paraId="3B6DEB20" w14:textId="21616E42" w:rsidR="000C5936" w:rsidRPr="00C66B4F" w:rsidRDefault="000C5936" w:rsidP="00C66B4F">
            <w:pPr>
              <w:autoSpaceDE w:val="0"/>
              <w:autoSpaceDN w:val="0"/>
              <w:adjustRightInd w:val="0"/>
              <w:spacing w:before="120" w:after="120"/>
              <w:rPr>
                <w:rFonts w:cstheme="minorHAnsi"/>
                <w:sz w:val="18"/>
                <w:szCs w:val="18"/>
              </w:rPr>
            </w:pPr>
          </w:p>
        </w:tc>
        <w:tc>
          <w:tcPr>
            <w:tcW w:w="2126" w:type="dxa"/>
            <w:shd w:val="clear" w:color="auto" w:fill="D9D9D9" w:themeFill="background1" w:themeFillShade="D9"/>
          </w:tcPr>
          <w:p w14:paraId="02E1F08A" w14:textId="78195650" w:rsidR="000C5936" w:rsidRPr="00C66B4F" w:rsidRDefault="000C5936" w:rsidP="00C66B4F">
            <w:pPr>
              <w:autoSpaceDE w:val="0"/>
              <w:autoSpaceDN w:val="0"/>
              <w:adjustRightInd w:val="0"/>
              <w:spacing w:before="120" w:after="120"/>
              <w:rPr>
                <w:rFonts w:cstheme="minorHAnsi"/>
                <w:sz w:val="18"/>
                <w:szCs w:val="18"/>
              </w:rPr>
            </w:pPr>
          </w:p>
        </w:tc>
        <w:tc>
          <w:tcPr>
            <w:tcW w:w="2284" w:type="dxa"/>
            <w:gridSpan w:val="2"/>
            <w:shd w:val="clear" w:color="auto" w:fill="D9D9D9" w:themeFill="background1" w:themeFillShade="D9"/>
          </w:tcPr>
          <w:p w14:paraId="30D57D4E" w14:textId="49AEC293" w:rsidR="000C5936" w:rsidRPr="00C66B4F" w:rsidRDefault="000C5936" w:rsidP="00C66B4F">
            <w:pPr>
              <w:autoSpaceDE w:val="0"/>
              <w:autoSpaceDN w:val="0"/>
              <w:adjustRightInd w:val="0"/>
              <w:spacing w:before="120" w:after="120"/>
              <w:rPr>
                <w:rFonts w:cstheme="minorHAnsi"/>
                <w:sz w:val="18"/>
                <w:szCs w:val="18"/>
              </w:rPr>
            </w:pPr>
          </w:p>
        </w:tc>
        <w:tc>
          <w:tcPr>
            <w:tcW w:w="2535" w:type="dxa"/>
            <w:vMerge/>
            <w:shd w:val="clear" w:color="auto" w:fill="D9D9D9" w:themeFill="background1" w:themeFillShade="D9"/>
          </w:tcPr>
          <w:p w14:paraId="0934E266" w14:textId="77777777" w:rsidR="000C5936" w:rsidRPr="00C66B4F" w:rsidRDefault="000C5936" w:rsidP="00C66B4F">
            <w:pPr>
              <w:spacing w:before="120" w:after="120"/>
              <w:rPr>
                <w:rFonts w:cstheme="minorHAnsi"/>
                <w:bCs/>
                <w:sz w:val="18"/>
                <w:szCs w:val="18"/>
                <w:lang w:val="en-US"/>
              </w:rPr>
            </w:pPr>
          </w:p>
        </w:tc>
      </w:tr>
      <w:tr w:rsidR="000C5936" w:rsidRPr="00C66B4F" w14:paraId="76CF4580" w14:textId="77777777" w:rsidTr="009654FC">
        <w:tc>
          <w:tcPr>
            <w:tcW w:w="1838" w:type="dxa"/>
          </w:tcPr>
          <w:p w14:paraId="0EF71ADA" w14:textId="2476B71A" w:rsidR="000C5936" w:rsidRPr="00C66B4F" w:rsidRDefault="000C5936" w:rsidP="00C66B4F">
            <w:pPr>
              <w:spacing w:before="120" w:after="120"/>
              <w:rPr>
                <w:rFonts w:cstheme="minorHAnsi"/>
                <w:b/>
                <w:sz w:val="18"/>
                <w:szCs w:val="18"/>
                <w:lang w:val="en-US"/>
              </w:rPr>
            </w:pPr>
            <w:r>
              <w:rPr>
                <w:rFonts w:cstheme="minorHAnsi"/>
                <w:b/>
                <w:sz w:val="18"/>
                <w:szCs w:val="18"/>
                <w:lang w:val="en-US"/>
              </w:rPr>
              <w:t>Week 4</w:t>
            </w:r>
          </w:p>
        </w:tc>
        <w:tc>
          <w:tcPr>
            <w:tcW w:w="2268" w:type="dxa"/>
            <w:vMerge w:val="restart"/>
          </w:tcPr>
          <w:p w14:paraId="38CDD611" w14:textId="543BA36C" w:rsidR="000C5936" w:rsidRPr="00C66B4F" w:rsidRDefault="00A33173" w:rsidP="00C66B4F">
            <w:pPr>
              <w:spacing w:before="120" w:after="120"/>
              <w:rPr>
                <w:rFonts w:cstheme="minorHAnsi"/>
                <w:b/>
                <w:sz w:val="18"/>
                <w:szCs w:val="18"/>
                <w:lang w:val="en-US"/>
              </w:rPr>
            </w:pPr>
            <w:r>
              <w:rPr>
                <w:rFonts w:cstheme="minorHAnsi"/>
                <w:b/>
                <w:sz w:val="18"/>
                <w:szCs w:val="18"/>
              </w:rPr>
              <w:t xml:space="preserve">1.1.4 - </w:t>
            </w:r>
            <w:r w:rsidR="000C5936" w:rsidRPr="00C66B4F">
              <w:rPr>
                <w:rFonts w:cstheme="minorHAnsi"/>
                <w:b/>
                <w:sz w:val="18"/>
                <w:szCs w:val="18"/>
              </w:rPr>
              <w:t>Hunter-Gatherer Versus Early Agricultural Food Systems</w:t>
            </w:r>
          </w:p>
        </w:tc>
        <w:tc>
          <w:tcPr>
            <w:tcW w:w="2126" w:type="dxa"/>
          </w:tcPr>
          <w:p w14:paraId="33EAF8F0" w14:textId="053ADB42"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127" w:type="dxa"/>
            <w:gridSpan w:val="2"/>
          </w:tcPr>
          <w:p w14:paraId="585CEF3F" w14:textId="32E8D42D"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126" w:type="dxa"/>
          </w:tcPr>
          <w:p w14:paraId="0053187C" w14:textId="786ED6E5"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268" w:type="dxa"/>
          </w:tcPr>
          <w:p w14:paraId="38733D8F" w14:textId="5B299773"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551" w:type="dxa"/>
            <w:gridSpan w:val="2"/>
            <w:vMerge w:val="restart"/>
          </w:tcPr>
          <w:p w14:paraId="380D71B0" w14:textId="77777777" w:rsidR="000C5936" w:rsidRPr="00C66B4F" w:rsidRDefault="000C5936" w:rsidP="00C66B4F">
            <w:pPr>
              <w:spacing w:before="120" w:after="120"/>
              <w:rPr>
                <w:rFonts w:cstheme="minorHAnsi"/>
                <w:bCs/>
                <w:sz w:val="18"/>
                <w:szCs w:val="18"/>
                <w:lang w:val="en-US"/>
              </w:rPr>
            </w:pPr>
          </w:p>
        </w:tc>
      </w:tr>
      <w:tr w:rsidR="000C5936" w:rsidRPr="00C66B4F" w14:paraId="1B9E24B0" w14:textId="77777777" w:rsidTr="009654FC">
        <w:trPr>
          <w:trHeight w:val="893"/>
        </w:trPr>
        <w:tc>
          <w:tcPr>
            <w:tcW w:w="1838" w:type="dxa"/>
          </w:tcPr>
          <w:p w14:paraId="04A0020F" w14:textId="0D715211" w:rsidR="000C5936" w:rsidRPr="00C66B4F" w:rsidRDefault="000C5936" w:rsidP="00C66B4F">
            <w:pPr>
              <w:spacing w:before="120" w:after="120"/>
              <w:rPr>
                <w:rFonts w:cstheme="minorHAnsi"/>
                <w:b/>
                <w:sz w:val="18"/>
                <w:szCs w:val="18"/>
                <w:lang w:val="en-US"/>
              </w:rPr>
            </w:pPr>
            <w:r w:rsidRPr="00C66B4F">
              <w:rPr>
                <w:rFonts w:cstheme="minorHAnsi"/>
                <w:b/>
                <w:sz w:val="18"/>
                <w:szCs w:val="18"/>
                <w:lang w:val="en-US"/>
              </w:rPr>
              <w:t>20</w:t>
            </w:r>
            <w:r w:rsidRPr="00C66B4F">
              <w:rPr>
                <w:rFonts w:cstheme="minorHAnsi"/>
                <w:b/>
                <w:sz w:val="18"/>
                <w:szCs w:val="18"/>
                <w:vertAlign w:val="superscript"/>
                <w:lang w:val="en-US"/>
              </w:rPr>
              <w:t>th</w:t>
            </w:r>
            <w:r w:rsidRPr="00C66B4F">
              <w:rPr>
                <w:rFonts w:cstheme="minorHAnsi"/>
                <w:b/>
                <w:sz w:val="18"/>
                <w:szCs w:val="18"/>
                <w:lang w:val="en-US"/>
              </w:rPr>
              <w:t xml:space="preserve"> Feb – 24</w:t>
            </w:r>
            <w:r w:rsidRPr="00C66B4F">
              <w:rPr>
                <w:rFonts w:cstheme="minorHAnsi"/>
                <w:b/>
                <w:sz w:val="18"/>
                <w:szCs w:val="18"/>
                <w:vertAlign w:val="superscript"/>
                <w:lang w:val="en-US"/>
              </w:rPr>
              <w:t>th</w:t>
            </w:r>
            <w:r w:rsidRPr="00C66B4F">
              <w:rPr>
                <w:rFonts w:cstheme="minorHAnsi"/>
                <w:b/>
                <w:sz w:val="18"/>
                <w:szCs w:val="18"/>
                <w:lang w:val="en-US"/>
              </w:rPr>
              <w:t xml:space="preserve"> Feb</w:t>
            </w:r>
          </w:p>
        </w:tc>
        <w:tc>
          <w:tcPr>
            <w:tcW w:w="2268" w:type="dxa"/>
            <w:vMerge/>
          </w:tcPr>
          <w:p w14:paraId="097BA1EA" w14:textId="77777777" w:rsidR="000C5936" w:rsidRPr="00C66B4F" w:rsidRDefault="000C5936" w:rsidP="00C66B4F">
            <w:pPr>
              <w:spacing w:before="120" w:after="120"/>
              <w:rPr>
                <w:rFonts w:cstheme="minorHAnsi"/>
                <w:b/>
                <w:sz w:val="18"/>
                <w:szCs w:val="18"/>
                <w:lang w:val="en-US"/>
              </w:rPr>
            </w:pPr>
          </w:p>
        </w:tc>
        <w:tc>
          <w:tcPr>
            <w:tcW w:w="2126" w:type="dxa"/>
          </w:tcPr>
          <w:p w14:paraId="66FF44C7" w14:textId="0BCE5260" w:rsidR="000C5936" w:rsidRPr="00C66B4F" w:rsidRDefault="000C5936" w:rsidP="00C66B4F">
            <w:pPr>
              <w:spacing w:before="120" w:after="120"/>
              <w:rPr>
                <w:rFonts w:cstheme="minorHAnsi"/>
                <w:bCs/>
                <w:sz w:val="18"/>
                <w:szCs w:val="18"/>
                <w:lang w:val="en-US"/>
              </w:rPr>
            </w:pPr>
          </w:p>
        </w:tc>
        <w:tc>
          <w:tcPr>
            <w:tcW w:w="2127" w:type="dxa"/>
            <w:gridSpan w:val="2"/>
          </w:tcPr>
          <w:p w14:paraId="69FE7E07" w14:textId="32243A99" w:rsidR="000C5936" w:rsidRPr="00C66B4F" w:rsidRDefault="000C5936" w:rsidP="00C66B4F">
            <w:pPr>
              <w:spacing w:before="120" w:after="120"/>
              <w:rPr>
                <w:rFonts w:cstheme="minorHAnsi"/>
                <w:bCs/>
                <w:sz w:val="18"/>
                <w:szCs w:val="18"/>
                <w:lang w:val="en-US"/>
              </w:rPr>
            </w:pPr>
          </w:p>
        </w:tc>
        <w:tc>
          <w:tcPr>
            <w:tcW w:w="2126" w:type="dxa"/>
          </w:tcPr>
          <w:p w14:paraId="6335B66C" w14:textId="6630C7D3" w:rsidR="000C5936" w:rsidRPr="00C66B4F" w:rsidRDefault="000C5936" w:rsidP="00C66B4F">
            <w:pPr>
              <w:spacing w:before="120" w:after="120"/>
              <w:rPr>
                <w:rFonts w:cstheme="minorHAnsi"/>
                <w:bCs/>
                <w:sz w:val="18"/>
                <w:szCs w:val="18"/>
                <w:lang w:val="en-US"/>
              </w:rPr>
            </w:pPr>
          </w:p>
        </w:tc>
        <w:tc>
          <w:tcPr>
            <w:tcW w:w="2268" w:type="dxa"/>
          </w:tcPr>
          <w:p w14:paraId="1EA42BF2" w14:textId="6D6F1FF3" w:rsidR="000C5936" w:rsidRPr="00C66B4F" w:rsidRDefault="000C5936" w:rsidP="00C66B4F">
            <w:pPr>
              <w:spacing w:before="120" w:after="120"/>
              <w:rPr>
                <w:rFonts w:cstheme="minorHAnsi"/>
                <w:bCs/>
                <w:sz w:val="18"/>
                <w:szCs w:val="18"/>
                <w:lang w:val="en-US"/>
              </w:rPr>
            </w:pPr>
          </w:p>
        </w:tc>
        <w:tc>
          <w:tcPr>
            <w:tcW w:w="2551" w:type="dxa"/>
            <w:gridSpan w:val="2"/>
            <w:vMerge/>
          </w:tcPr>
          <w:p w14:paraId="1B36AD2C" w14:textId="77777777" w:rsidR="000C5936" w:rsidRPr="00C66B4F" w:rsidRDefault="000C5936" w:rsidP="00C66B4F">
            <w:pPr>
              <w:spacing w:before="120" w:after="120"/>
              <w:rPr>
                <w:rFonts w:cstheme="minorHAnsi"/>
                <w:bCs/>
                <w:sz w:val="18"/>
                <w:szCs w:val="18"/>
                <w:lang w:val="en-US"/>
              </w:rPr>
            </w:pPr>
          </w:p>
        </w:tc>
      </w:tr>
      <w:tr w:rsidR="000C5936" w:rsidRPr="00C66B4F" w14:paraId="044AA1C6" w14:textId="77777777" w:rsidTr="00EC741E">
        <w:tc>
          <w:tcPr>
            <w:tcW w:w="1838" w:type="dxa"/>
            <w:shd w:val="clear" w:color="auto" w:fill="D9D9D9" w:themeFill="background1" w:themeFillShade="D9"/>
          </w:tcPr>
          <w:p w14:paraId="48A64DE7" w14:textId="314D6B6B" w:rsidR="000C5936" w:rsidRPr="00C66B4F" w:rsidRDefault="000C5936" w:rsidP="00C66B4F">
            <w:pPr>
              <w:spacing w:before="120" w:after="120"/>
              <w:rPr>
                <w:rFonts w:cstheme="minorHAnsi"/>
                <w:b/>
                <w:sz w:val="18"/>
                <w:szCs w:val="18"/>
                <w:lang w:val="en-US"/>
              </w:rPr>
            </w:pPr>
            <w:r>
              <w:rPr>
                <w:rFonts w:cstheme="minorHAnsi"/>
                <w:b/>
                <w:sz w:val="18"/>
                <w:szCs w:val="18"/>
                <w:lang w:val="en-US"/>
              </w:rPr>
              <w:t>Week 5</w:t>
            </w:r>
          </w:p>
        </w:tc>
        <w:tc>
          <w:tcPr>
            <w:tcW w:w="2268" w:type="dxa"/>
            <w:vMerge w:val="restart"/>
            <w:shd w:val="clear" w:color="auto" w:fill="D9D9D9" w:themeFill="background1" w:themeFillShade="D9"/>
          </w:tcPr>
          <w:p w14:paraId="2F077554" w14:textId="7A369F68" w:rsidR="000C5936" w:rsidRPr="00C66B4F" w:rsidRDefault="00A33173" w:rsidP="00C66B4F">
            <w:pPr>
              <w:spacing w:before="120" w:after="120"/>
              <w:rPr>
                <w:rFonts w:cstheme="minorHAnsi"/>
                <w:b/>
                <w:sz w:val="18"/>
                <w:szCs w:val="18"/>
                <w:lang w:val="en-US"/>
              </w:rPr>
            </w:pPr>
            <w:r>
              <w:rPr>
                <w:rFonts w:cstheme="minorHAnsi"/>
                <w:b/>
                <w:sz w:val="18"/>
                <w:szCs w:val="18"/>
              </w:rPr>
              <w:t xml:space="preserve">1.1.5 - </w:t>
            </w:r>
            <w:r w:rsidR="000C5936" w:rsidRPr="00C66B4F">
              <w:rPr>
                <w:rFonts w:cstheme="minorHAnsi"/>
                <w:b/>
                <w:sz w:val="18"/>
                <w:szCs w:val="18"/>
              </w:rPr>
              <w:t>Global Spread of Food Production and the Growth of Trade</w:t>
            </w:r>
          </w:p>
        </w:tc>
        <w:tc>
          <w:tcPr>
            <w:tcW w:w="2126" w:type="dxa"/>
            <w:shd w:val="clear" w:color="auto" w:fill="D9D9D9" w:themeFill="background1" w:themeFillShade="D9"/>
          </w:tcPr>
          <w:p w14:paraId="266154DF" w14:textId="696FA7F7"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127" w:type="dxa"/>
            <w:gridSpan w:val="2"/>
            <w:shd w:val="clear" w:color="auto" w:fill="D9D9D9" w:themeFill="background1" w:themeFillShade="D9"/>
          </w:tcPr>
          <w:p w14:paraId="7F01A63C" w14:textId="7B8B8C3D"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126" w:type="dxa"/>
            <w:shd w:val="clear" w:color="auto" w:fill="D9D9D9" w:themeFill="background1" w:themeFillShade="D9"/>
          </w:tcPr>
          <w:p w14:paraId="7D53379E" w14:textId="338FF460"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268" w:type="dxa"/>
            <w:shd w:val="clear" w:color="auto" w:fill="D9D9D9" w:themeFill="background1" w:themeFillShade="D9"/>
          </w:tcPr>
          <w:p w14:paraId="627F1BC2" w14:textId="349ED63A"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551" w:type="dxa"/>
            <w:gridSpan w:val="2"/>
            <w:vMerge w:val="restart"/>
            <w:shd w:val="clear" w:color="auto" w:fill="D9D9D9" w:themeFill="background1" w:themeFillShade="D9"/>
          </w:tcPr>
          <w:p w14:paraId="4158BCAA" w14:textId="77777777" w:rsidR="000C5936" w:rsidRPr="00C66B4F" w:rsidRDefault="000C5936" w:rsidP="00C66B4F">
            <w:pPr>
              <w:spacing w:before="120" w:after="120"/>
              <w:rPr>
                <w:rFonts w:cstheme="minorHAnsi"/>
                <w:bCs/>
                <w:sz w:val="18"/>
                <w:szCs w:val="18"/>
                <w:lang w:val="en-US"/>
              </w:rPr>
            </w:pPr>
          </w:p>
        </w:tc>
      </w:tr>
      <w:tr w:rsidR="000C5936" w:rsidRPr="00C66B4F" w14:paraId="47D69FE0" w14:textId="77777777" w:rsidTr="00EC741E">
        <w:trPr>
          <w:trHeight w:val="75"/>
        </w:trPr>
        <w:tc>
          <w:tcPr>
            <w:tcW w:w="1838" w:type="dxa"/>
            <w:shd w:val="clear" w:color="auto" w:fill="D9D9D9" w:themeFill="background1" w:themeFillShade="D9"/>
          </w:tcPr>
          <w:p w14:paraId="5A60CFD5" w14:textId="3F013099" w:rsidR="000C5936" w:rsidRPr="00C66B4F" w:rsidRDefault="000C5936" w:rsidP="00C66B4F">
            <w:pPr>
              <w:spacing w:before="120" w:after="120"/>
              <w:rPr>
                <w:rFonts w:cstheme="minorHAnsi"/>
                <w:b/>
                <w:sz w:val="18"/>
                <w:szCs w:val="18"/>
                <w:lang w:val="en-US"/>
              </w:rPr>
            </w:pPr>
            <w:r w:rsidRPr="00C66B4F">
              <w:rPr>
                <w:rFonts w:cstheme="minorHAnsi"/>
                <w:b/>
                <w:sz w:val="18"/>
                <w:szCs w:val="18"/>
                <w:lang w:val="en-US"/>
              </w:rPr>
              <w:t>27</w:t>
            </w:r>
            <w:r w:rsidRPr="00C66B4F">
              <w:rPr>
                <w:rFonts w:cstheme="minorHAnsi"/>
                <w:b/>
                <w:sz w:val="18"/>
                <w:szCs w:val="18"/>
                <w:vertAlign w:val="superscript"/>
                <w:lang w:val="en-US"/>
              </w:rPr>
              <w:t>th</w:t>
            </w:r>
            <w:r w:rsidRPr="00C66B4F">
              <w:rPr>
                <w:rFonts w:cstheme="minorHAnsi"/>
                <w:b/>
                <w:sz w:val="18"/>
                <w:szCs w:val="18"/>
                <w:lang w:val="en-US"/>
              </w:rPr>
              <w:t xml:space="preserve"> Feb– 3</w:t>
            </w:r>
            <w:r w:rsidRPr="00C66B4F">
              <w:rPr>
                <w:rFonts w:cstheme="minorHAnsi"/>
                <w:b/>
                <w:sz w:val="18"/>
                <w:szCs w:val="18"/>
                <w:vertAlign w:val="superscript"/>
                <w:lang w:val="en-US"/>
              </w:rPr>
              <w:t>rd</w:t>
            </w:r>
            <w:r w:rsidRPr="00C66B4F">
              <w:rPr>
                <w:rFonts w:cstheme="minorHAnsi"/>
                <w:b/>
                <w:sz w:val="18"/>
                <w:szCs w:val="18"/>
                <w:lang w:val="en-US"/>
              </w:rPr>
              <w:t xml:space="preserve"> March</w:t>
            </w:r>
          </w:p>
        </w:tc>
        <w:tc>
          <w:tcPr>
            <w:tcW w:w="2268" w:type="dxa"/>
            <w:vMerge/>
            <w:shd w:val="clear" w:color="auto" w:fill="D9D9D9" w:themeFill="background1" w:themeFillShade="D9"/>
          </w:tcPr>
          <w:p w14:paraId="4F11F778" w14:textId="77777777" w:rsidR="000C5936" w:rsidRPr="00C66B4F" w:rsidRDefault="000C5936" w:rsidP="00C66B4F">
            <w:pPr>
              <w:spacing w:before="120" w:after="120"/>
              <w:rPr>
                <w:rFonts w:cstheme="minorHAnsi"/>
                <w:b/>
                <w:sz w:val="18"/>
                <w:szCs w:val="18"/>
                <w:lang w:val="en-US"/>
              </w:rPr>
            </w:pPr>
          </w:p>
        </w:tc>
        <w:tc>
          <w:tcPr>
            <w:tcW w:w="2126" w:type="dxa"/>
            <w:shd w:val="clear" w:color="auto" w:fill="D9D9D9" w:themeFill="background1" w:themeFillShade="D9"/>
          </w:tcPr>
          <w:p w14:paraId="7F4F8F4E" w14:textId="2E577FA9" w:rsidR="000C5936" w:rsidRPr="00C66B4F" w:rsidRDefault="000C5936" w:rsidP="00C66B4F">
            <w:pPr>
              <w:autoSpaceDE w:val="0"/>
              <w:autoSpaceDN w:val="0"/>
              <w:adjustRightInd w:val="0"/>
              <w:spacing w:before="120" w:after="120"/>
              <w:rPr>
                <w:rFonts w:cstheme="minorHAnsi"/>
                <w:sz w:val="18"/>
                <w:szCs w:val="18"/>
              </w:rPr>
            </w:pPr>
          </w:p>
        </w:tc>
        <w:tc>
          <w:tcPr>
            <w:tcW w:w="2127" w:type="dxa"/>
            <w:gridSpan w:val="2"/>
            <w:shd w:val="clear" w:color="auto" w:fill="D9D9D9" w:themeFill="background1" w:themeFillShade="D9"/>
          </w:tcPr>
          <w:p w14:paraId="2A39A5F0" w14:textId="1ACC6550" w:rsidR="000C5936" w:rsidRPr="00C66B4F" w:rsidRDefault="000C5936" w:rsidP="00C66B4F">
            <w:pPr>
              <w:autoSpaceDE w:val="0"/>
              <w:autoSpaceDN w:val="0"/>
              <w:adjustRightInd w:val="0"/>
              <w:spacing w:before="120" w:after="120"/>
              <w:rPr>
                <w:rFonts w:cstheme="minorHAnsi"/>
                <w:sz w:val="18"/>
                <w:szCs w:val="18"/>
              </w:rPr>
            </w:pPr>
          </w:p>
        </w:tc>
        <w:tc>
          <w:tcPr>
            <w:tcW w:w="2126" w:type="dxa"/>
            <w:shd w:val="clear" w:color="auto" w:fill="D9D9D9" w:themeFill="background1" w:themeFillShade="D9"/>
          </w:tcPr>
          <w:p w14:paraId="009FB2BF" w14:textId="4AE6FEDE" w:rsidR="000C5936" w:rsidRPr="00C66B4F" w:rsidRDefault="000C5936" w:rsidP="00C66B4F">
            <w:pPr>
              <w:autoSpaceDE w:val="0"/>
              <w:autoSpaceDN w:val="0"/>
              <w:adjustRightInd w:val="0"/>
              <w:spacing w:before="120" w:after="120"/>
              <w:rPr>
                <w:rFonts w:cstheme="minorHAnsi"/>
                <w:sz w:val="18"/>
                <w:szCs w:val="18"/>
              </w:rPr>
            </w:pPr>
          </w:p>
        </w:tc>
        <w:tc>
          <w:tcPr>
            <w:tcW w:w="2268" w:type="dxa"/>
            <w:shd w:val="clear" w:color="auto" w:fill="D9D9D9" w:themeFill="background1" w:themeFillShade="D9"/>
          </w:tcPr>
          <w:p w14:paraId="0998F29A" w14:textId="698C6AB8" w:rsidR="000C5936" w:rsidRPr="00C66B4F" w:rsidRDefault="000C5936" w:rsidP="00C66B4F">
            <w:pPr>
              <w:autoSpaceDE w:val="0"/>
              <w:autoSpaceDN w:val="0"/>
              <w:adjustRightInd w:val="0"/>
              <w:spacing w:before="120" w:after="120"/>
              <w:rPr>
                <w:rFonts w:cstheme="minorHAnsi"/>
                <w:sz w:val="18"/>
                <w:szCs w:val="18"/>
              </w:rPr>
            </w:pPr>
          </w:p>
        </w:tc>
        <w:tc>
          <w:tcPr>
            <w:tcW w:w="2551" w:type="dxa"/>
            <w:gridSpan w:val="2"/>
            <w:vMerge/>
            <w:shd w:val="clear" w:color="auto" w:fill="D9D9D9" w:themeFill="background1" w:themeFillShade="D9"/>
          </w:tcPr>
          <w:p w14:paraId="4B9FADAD" w14:textId="77777777" w:rsidR="000C5936" w:rsidRPr="00C66B4F" w:rsidRDefault="000C5936" w:rsidP="00C66B4F">
            <w:pPr>
              <w:spacing w:before="120" w:after="120"/>
              <w:rPr>
                <w:rFonts w:cstheme="minorHAnsi"/>
                <w:bCs/>
                <w:sz w:val="18"/>
                <w:szCs w:val="18"/>
                <w:lang w:val="en-US"/>
              </w:rPr>
            </w:pPr>
          </w:p>
        </w:tc>
      </w:tr>
      <w:tr w:rsidR="000C5936" w:rsidRPr="00C66B4F" w14:paraId="795FA6DC" w14:textId="77777777" w:rsidTr="009654FC">
        <w:trPr>
          <w:trHeight w:val="318"/>
        </w:trPr>
        <w:tc>
          <w:tcPr>
            <w:tcW w:w="1838" w:type="dxa"/>
          </w:tcPr>
          <w:p w14:paraId="5F307A64" w14:textId="61058452" w:rsidR="000C5936" w:rsidRPr="00C66B4F" w:rsidRDefault="000C5936" w:rsidP="00C66B4F">
            <w:pPr>
              <w:spacing w:before="120" w:after="120"/>
              <w:rPr>
                <w:rFonts w:cstheme="minorHAnsi"/>
                <w:b/>
                <w:sz w:val="18"/>
                <w:szCs w:val="18"/>
                <w:lang w:val="en-US"/>
              </w:rPr>
            </w:pPr>
            <w:r>
              <w:rPr>
                <w:rFonts w:cstheme="minorHAnsi"/>
                <w:b/>
                <w:sz w:val="18"/>
                <w:szCs w:val="18"/>
                <w:lang w:val="en-US"/>
              </w:rPr>
              <w:t>Week 6</w:t>
            </w:r>
          </w:p>
        </w:tc>
        <w:tc>
          <w:tcPr>
            <w:tcW w:w="2268" w:type="dxa"/>
            <w:vMerge w:val="restart"/>
          </w:tcPr>
          <w:p w14:paraId="61D44862" w14:textId="316CBFA2" w:rsidR="000C5936" w:rsidRPr="00C66B4F" w:rsidRDefault="00A33173" w:rsidP="00C66B4F">
            <w:pPr>
              <w:spacing w:before="120" w:after="120"/>
              <w:rPr>
                <w:rFonts w:cstheme="minorHAnsi"/>
                <w:b/>
                <w:sz w:val="18"/>
                <w:szCs w:val="18"/>
                <w:lang w:val="en-US"/>
              </w:rPr>
            </w:pPr>
            <w:r>
              <w:rPr>
                <w:rFonts w:cstheme="minorHAnsi"/>
                <w:b/>
                <w:sz w:val="18"/>
                <w:szCs w:val="18"/>
              </w:rPr>
              <w:t xml:space="preserve">1.1.6 - </w:t>
            </w:r>
            <w:r w:rsidR="000C5936" w:rsidRPr="00C66B4F">
              <w:rPr>
                <w:rFonts w:cstheme="minorHAnsi"/>
                <w:b/>
                <w:sz w:val="18"/>
                <w:szCs w:val="18"/>
              </w:rPr>
              <w:t>Industrialisation, Technologies and Globalisation</w:t>
            </w:r>
          </w:p>
        </w:tc>
        <w:tc>
          <w:tcPr>
            <w:tcW w:w="2126" w:type="dxa"/>
          </w:tcPr>
          <w:p w14:paraId="671934E2" w14:textId="5A1989A7"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127" w:type="dxa"/>
            <w:gridSpan w:val="2"/>
          </w:tcPr>
          <w:p w14:paraId="4D0EAB4D" w14:textId="20C2C102"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126" w:type="dxa"/>
          </w:tcPr>
          <w:p w14:paraId="46CE83B6" w14:textId="6A732E6F"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268" w:type="dxa"/>
          </w:tcPr>
          <w:p w14:paraId="1FBC2779" w14:textId="5FC947D1" w:rsidR="000C5936" w:rsidRPr="00C66B4F" w:rsidRDefault="000C5936" w:rsidP="00C66B4F">
            <w:pPr>
              <w:pStyle w:val="VCAAbullet"/>
              <w:numPr>
                <w:ilvl w:val="0"/>
                <w:numId w:val="0"/>
              </w:numPr>
              <w:spacing w:before="120" w:after="120" w:line="240" w:lineRule="auto"/>
              <w:contextualSpacing w:val="0"/>
              <w:rPr>
                <w:rFonts w:asciiTheme="minorHAnsi" w:hAnsiTheme="minorHAnsi" w:cstheme="minorHAnsi"/>
                <w:b/>
                <w:bCs/>
                <w:sz w:val="18"/>
                <w:szCs w:val="18"/>
              </w:rPr>
            </w:pPr>
            <w:r w:rsidRPr="00C66B4F">
              <w:rPr>
                <w:rFonts w:asciiTheme="minorHAnsi" w:hAnsiTheme="minorHAnsi" w:cstheme="minorHAnsi"/>
                <w:b/>
                <w:bCs/>
                <w:sz w:val="18"/>
                <w:szCs w:val="18"/>
              </w:rPr>
              <w:t>Day &amp; Period</w:t>
            </w:r>
          </w:p>
        </w:tc>
        <w:tc>
          <w:tcPr>
            <w:tcW w:w="2551" w:type="dxa"/>
            <w:gridSpan w:val="2"/>
          </w:tcPr>
          <w:p w14:paraId="10431A96" w14:textId="77777777" w:rsidR="000C5936" w:rsidRPr="00C66B4F" w:rsidRDefault="000C5936" w:rsidP="00C66B4F">
            <w:pPr>
              <w:spacing w:before="120" w:after="120"/>
              <w:rPr>
                <w:rFonts w:cstheme="minorHAnsi"/>
                <w:bCs/>
                <w:sz w:val="18"/>
                <w:szCs w:val="18"/>
                <w:lang w:val="en-US"/>
              </w:rPr>
            </w:pPr>
          </w:p>
        </w:tc>
      </w:tr>
      <w:tr w:rsidR="000C5936" w:rsidRPr="00C66B4F" w14:paraId="438F865B" w14:textId="77777777" w:rsidTr="009654FC">
        <w:trPr>
          <w:trHeight w:val="307"/>
        </w:trPr>
        <w:tc>
          <w:tcPr>
            <w:tcW w:w="1838" w:type="dxa"/>
          </w:tcPr>
          <w:p w14:paraId="0E594CB0" w14:textId="6B7A12B8" w:rsidR="000C5936" w:rsidRPr="00C66B4F" w:rsidRDefault="000C5936" w:rsidP="00C66B4F">
            <w:pPr>
              <w:spacing w:before="120" w:after="120"/>
              <w:rPr>
                <w:rFonts w:cstheme="minorHAnsi"/>
                <w:b/>
                <w:sz w:val="18"/>
                <w:szCs w:val="18"/>
                <w:lang w:val="en-US"/>
              </w:rPr>
            </w:pPr>
            <w:r w:rsidRPr="00C66B4F">
              <w:rPr>
                <w:rFonts w:cstheme="minorHAnsi"/>
                <w:b/>
                <w:sz w:val="18"/>
                <w:szCs w:val="18"/>
                <w:lang w:val="en-US"/>
              </w:rPr>
              <w:lastRenderedPageBreak/>
              <w:t>6</w:t>
            </w:r>
            <w:r w:rsidRPr="00C66B4F">
              <w:rPr>
                <w:rFonts w:cstheme="minorHAnsi"/>
                <w:b/>
                <w:sz w:val="18"/>
                <w:szCs w:val="18"/>
                <w:vertAlign w:val="superscript"/>
                <w:lang w:val="en-US"/>
              </w:rPr>
              <w:t>th</w:t>
            </w:r>
            <w:r w:rsidRPr="00C66B4F">
              <w:rPr>
                <w:rFonts w:cstheme="minorHAnsi"/>
                <w:b/>
                <w:sz w:val="18"/>
                <w:szCs w:val="18"/>
                <w:lang w:val="en-US"/>
              </w:rPr>
              <w:t xml:space="preserve"> March – 10</w:t>
            </w:r>
            <w:r w:rsidRPr="00C66B4F">
              <w:rPr>
                <w:rFonts w:cstheme="minorHAnsi"/>
                <w:b/>
                <w:sz w:val="18"/>
                <w:szCs w:val="18"/>
                <w:vertAlign w:val="superscript"/>
                <w:lang w:val="en-US"/>
              </w:rPr>
              <w:t>th</w:t>
            </w:r>
            <w:r w:rsidRPr="00C66B4F">
              <w:rPr>
                <w:rFonts w:cstheme="minorHAnsi"/>
                <w:b/>
                <w:sz w:val="18"/>
                <w:szCs w:val="18"/>
                <w:lang w:val="en-US"/>
              </w:rPr>
              <w:t xml:space="preserve"> March</w:t>
            </w:r>
          </w:p>
        </w:tc>
        <w:tc>
          <w:tcPr>
            <w:tcW w:w="2268" w:type="dxa"/>
            <w:vMerge/>
          </w:tcPr>
          <w:p w14:paraId="12DFADD8" w14:textId="77777777" w:rsidR="000C5936" w:rsidRPr="00C66B4F" w:rsidRDefault="000C5936" w:rsidP="00C66B4F">
            <w:pPr>
              <w:spacing w:before="120" w:after="120"/>
              <w:rPr>
                <w:rFonts w:cstheme="minorHAnsi"/>
                <w:b/>
                <w:sz w:val="18"/>
                <w:szCs w:val="18"/>
                <w:lang w:val="en-US"/>
              </w:rPr>
            </w:pPr>
          </w:p>
        </w:tc>
        <w:tc>
          <w:tcPr>
            <w:tcW w:w="2126" w:type="dxa"/>
          </w:tcPr>
          <w:p w14:paraId="2A1CE9E6" w14:textId="7F7CC9C1" w:rsidR="000C5936" w:rsidRPr="00C66B4F" w:rsidRDefault="000C5936" w:rsidP="00C66B4F">
            <w:pPr>
              <w:spacing w:before="120" w:after="120"/>
              <w:rPr>
                <w:rFonts w:cstheme="minorHAnsi"/>
                <w:sz w:val="18"/>
                <w:szCs w:val="18"/>
              </w:rPr>
            </w:pPr>
          </w:p>
        </w:tc>
        <w:tc>
          <w:tcPr>
            <w:tcW w:w="2127" w:type="dxa"/>
            <w:gridSpan w:val="2"/>
          </w:tcPr>
          <w:p w14:paraId="3245D966" w14:textId="05649A36" w:rsidR="000C5936" w:rsidRPr="00C66B4F" w:rsidRDefault="000C5936" w:rsidP="00C66B4F">
            <w:pPr>
              <w:spacing w:before="120" w:after="120"/>
              <w:rPr>
                <w:rFonts w:cstheme="minorHAnsi"/>
                <w:sz w:val="18"/>
                <w:szCs w:val="18"/>
              </w:rPr>
            </w:pPr>
          </w:p>
        </w:tc>
        <w:tc>
          <w:tcPr>
            <w:tcW w:w="2126" w:type="dxa"/>
          </w:tcPr>
          <w:p w14:paraId="3CB1E46A" w14:textId="4335E37A" w:rsidR="000C5936" w:rsidRPr="00C66B4F" w:rsidRDefault="000C5936" w:rsidP="00C66B4F">
            <w:pPr>
              <w:spacing w:before="120" w:after="120"/>
              <w:rPr>
                <w:rFonts w:cstheme="minorHAnsi"/>
                <w:sz w:val="18"/>
                <w:szCs w:val="18"/>
              </w:rPr>
            </w:pPr>
          </w:p>
        </w:tc>
        <w:tc>
          <w:tcPr>
            <w:tcW w:w="2268" w:type="dxa"/>
          </w:tcPr>
          <w:p w14:paraId="0F947F7E" w14:textId="1301B2D2" w:rsidR="000C5936" w:rsidRPr="00C66B4F" w:rsidRDefault="000C5936" w:rsidP="00C66B4F">
            <w:pPr>
              <w:spacing w:before="120" w:after="120"/>
              <w:rPr>
                <w:rFonts w:cstheme="minorHAnsi"/>
                <w:sz w:val="18"/>
                <w:szCs w:val="18"/>
              </w:rPr>
            </w:pPr>
          </w:p>
        </w:tc>
        <w:tc>
          <w:tcPr>
            <w:tcW w:w="2551" w:type="dxa"/>
            <w:gridSpan w:val="2"/>
          </w:tcPr>
          <w:p w14:paraId="4EEBB51A" w14:textId="77777777" w:rsidR="000C5936" w:rsidRPr="00C66B4F" w:rsidRDefault="000C5936" w:rsidP="00C66B4F">
            <w:pPr>
              <w:spacing w:before="120" w:after="120"/>
              <w:rPr>
                <w:rFonts w:cstheme="minorHAnsi"/>
                <w:bCs/>
                <w:sz w:val="18"/>
                <w:szCs w:val="18"/>
                <w:lang w:val="en-US"/>
              </w:rPr>
            </w:pPr>
          </w:p>
        </w:tc>
      </w:tr>
      <w:tr w:rsidR="000C5936" w:rsidRPr="00C66B4F" w14:paraId="390075C8" w14:textId="77777777" w:rsidTr="00EC741E">
        <w:tc>
          <w:tcPr>
            <w:tcW w:w="1838" w:type="dxa"/>
            <w:shd w:val="clear" w:color="auto" w:fill="D9D9D9" w:themeFill="background1" w:themeFillShade="D9"/>
          </w:tcPr>
          <w:p w14:paraId="2C190973" w14:textId="7265E9F0" w:rsidR="000C5936" w:rsidRPr="00C66B4F" w:rsidRDefault="000C5936" w:rsidP="00C66B4F">
            <w:pPr>
              <w:spacing w:before="120" w:after="120"/>
              <w:rPr>
                <w:rFonts w:cstheme="minorHAnsi"/>
                <w:b/>
                <w:sz w:val="18"/>
                <w:szCs w:val="18"/>
                <w:lang w:val="en-US"/>
              </w:rPr>
            </w:pPr>
            <w:r>
              <w:rPr>
                <w:rFonts w:cstheme="minorHAnsi"/>
                <w:b/>
                <w:sz w:val="18"/>
                <w:szCs w:val="18"/>
                <w:lang w:val="en-US"/>
              </w:rPr>
              <w:t>Week 7</w:t>
            </w:r>
          </w:p>
        </w:tc>
        <w:tc>
          <w:tcPr>
            <w:tcW w:w="2268" w:type="dxa"/>
            <w:vMerge w:val="restart"/>
            <w:shd w:val="clear" w:color="auto" w:fill="D9D9D9" w:themeFill="background1" w:themeFillShade="D9"/>
          </w:tcPr>
          <w:p w14:paraId="578C54D9" w14:textId="2AC55AA6" w:rsidR="000C5936" w:rsidRPr="00C66B4F" w:rsidRDefault="000C5936" w:rsidP="00C66B4F">
            <w:pPr>
              <w:spacing w:before="120" w:after="120"/>
              <w:rPr>
                <w:rFonts w:cstheme="minorHAnsi"/>
                <w:b/>
                <w:sz w:val="18"/>
                <w:szCs w:val="18"/>
                <w:lang w:val="en-US"/>
              </w:rPr>
            </w:pPr>
            <w:r w:rsidRPr="00C66B4F">
              <w:rPr>
                <w:rFonts w:cstheme="minorHAnsi"/>
                <w:b/>
                <w:sz w:val="18"/>
                <w:szCs w:val="18"/>
                <w:lang w:val="en-US"/>
              </w:rPr>
              <w:t>Catch-up or SAC Week</w:t>
            </w:r>
            <w:r w:rsidRPr="00C66B4F">
              <w:rPr>
                <w:rFonts w:cstheme="minorHAnsi"/>
                <w:b/>
                <w:sz w:val="18"/>
                <w:szCs w:val="18"/>
              </w:rPr>
              <w:t xml:space="preserve"> </w:t>
            </w:r>
          </w:p>
        </w:tc>
        <w:tc>
          <w:tcPr>
            <w:tcW w:w="2126" w:type="dxa"/>
            <w:shd w:val="clear" w:color="auto" w:fill="D9D9D9" w:themeFill="background1" w:themeFillShade="D9"/>
          </w:tcPr>
          <w:p w14:paraId="6DA478B4" w14:textId="6230794F" w:rsidR="000C5936" w:rsidRPr="00C66B4F" w:rsidRDefault="000C5936" w:rsidP="00C66B4F">
            <w:pPr>
              <w:spacing w:before="120" w:after="120"/>
              <w:rPr>
                <w:rFonts w:cstheme="minorHAnsi"/>
                <w:b/>
                <w:bCs/>
                <w:sz w:val="18"/>
                <w:szCs w:val="18"/>
                <w:lang w:val="en-US"/>
              </w:rPr>
            </w:pPr>
            <w:r w:rsidRPr="00C66B4F">
              <w:rPr>
                <w:rFonts w:cstheme="minorHAnsi"/>
                <w:b/>
                <w:bCs/>
                <w:sz w:val="18"/>
                <w:szCs w:val="18"/>
              </w:rPr>
              <w:t>Day &amp; Period</w:t>
            </w:r>
          </w:p>
        </w:tc>
        <w:tc>
          <w:tcPr>
            <w:tcW w:w="2127" w:type="dxa"/>
            <w:gridSpan w:val="2"/>
            <w:shd w:val="clear" w:color="auto" w:fill="D9D9D9" w:themeFill="background1" w:themeFillShade="D9"/>
          </w:tcPr>
          <w:p w14:paraId="59B778DE" w14:textId="78AAC1DC" w:rsidR="000C5936" w:rsidRPr="00C66B4F" w:rsidRDefault="000C5936" w:rsidP="00C66B4F">
            <w:pPr>
              <w:spacing w:before="120" w:after="120"/>
              <w:rPr>
                <w:rFonts w:cstheme="minorHAnsi"/>
                <w:b/>
                <w:bCs/>
                <w:sz w:val="18"/>
                <w:szCs w:val="18"/>
                <w:lang w:val="en-US"/>
              </w:rPr>
            </w:pPr>
            <w:r w:rsidRPr="00C66B4F">
              <w:rPr>
                <w:rFonts w:cstheme="minorHAnsi"/>
                <w:b/>
                <w:bCs/>
                <w:sz w:val="18"/>
                <w:szCs w:val="18"/>
              </w:rPr>
              <w:t>Day &amp; Period</w:t>
            </w:r>
          </w:p>
        </w:tc>
        <w:tc>
          <w:tcPr>
            <w:tcW w:w="2126" w:type="dxa"/>
            <w:shd w:val="clear" w:color="auto" w:fill="D9D9D9" w:themeFill="background1" w:themeFillShade="D9"/>
          </w:tcPr>
          <w:p w14:paraId="6EA4B0A4" w14:textId="49DBFFEB" w:rsidR="000C5936" w:rsidRPr="00C66B4F" w:rsidRDefault="000C5936" w:rsidP="00C66B4F">
            <w:pPr>
              <w:spacing w:before="120" w:after="120"/>
              <w:rPr>
                <w:rFonts w:cstheme="minorHAnsi"/>
                <w:b/>
                <w:bCs/>
                <w:sz w:val="18"/>
                <w:szCs w:val="18"/>
                <w:lang w:val="en-US"/>
              </w:rPr>
            </w:pPr>
            <w:r w:rsidRPr="00C66B4F">
              <w:rPr>
                <w:rFonts w:cstheme="minorHAnsi"/>
                <w:b/>
                <w:bCs/>
                <w:sz w:val="18"/>
                <w:szCs w:val="18"/>
              </w:rPr>
              <w:t>Day &amp; Period</w:t>
            </w:r>
          </w:p>
        </w:tc>
        <w:tc>
          <w:tcPr>
            <w:tcW w:w="2268" w:type="dxa"/>
            <w:shd w:val="clear" w:color="auto" w:fill="D9D9D9" w:themeFill="background1" w:themeFillShade="D9"/>
          </w:tcPr>
          <w:p w14:paraId="06BF1448" w14:textId="17F5C2E6" w:rsidR="000C5936" w:rsidRPr="00C66B4F" w:rsidRDefault="000C5936" w:rsidP="00C66B4F">
            <w:pPr>
              <w:spacing w:before="120" w:after="120"/>
              <w:rPr>
                <w:rFonts w:cstheme="minorHAnsi"/>
                <w:b/>
                <w:bCs/>
                <w:sz w:val="18"/>
                <w:szCs w:val="18"/>
                <w:lang w:val="en-US"/>
              </w:rPr>
            </w:pPr>
            <w:r w:rsidRPr="00C66B4F">
              <w:rPr>
                <w:rFonts w:cstheme="minorHAnsi"/>
                <w:b/>
                <w:bCs/>
                <w:sz w:val="18"/>
                <w:szCs w:val="18"/>
              </w:rPr>
              <w:t>Day &amp; Period</w:t>
            </w:r>
          </w:p>
        </w:tc>
        <w:tc>
          <w:tcPr>
            <w:tcW w:w="2551" w:type="dxa"/>
            <w:gridSpan w:val="2"/>
            <w:vMerge w:val="restart"/>
            <w:shd w:val="clear" w:color="auto" w:fill="D9D9D9" w:themeFill="background1" w:themeFillShade="D9"/>
          </w:tcPr>
          <w:p w14:paraId="6B79C17B" w14:textId="77777777" w:rsidR="000C5936" w:rsidRPr="00C66B4F" w:rsidRDefault="000C5936" w:rsidP="00C66B4F">
            <w:pPr>
              <w:spacing w:before="120" w:after="120"/>
              <w:rPr>
                <w:rFonts w:cstheme="minorHAnsi"/>
                <w:bCs/>
                <w:sz w:val="18"/>
                <w:szCs w:val="18"/>
                <w:lang w:val="en-US"/>
              </w:rPr>
            </w:pPr>
          </w:p>
        </w:tc>
      </w:tr>
      <w:tr w:rsidR="000C5936" w:rsidRPr="00C66B4F" w14:paraId="7F761A8B" w14:textId="77777777" w:rsidTr="00EC741E">
        <w:trPr>
          <w:trHeight w:val="206"/>
        </w:trPr>
        <w:tc>
          <w:tcPr>
            <w:tcW w:w="1838" w:type="dxa"/>
            <w:shd w:val="clear" w:color="auto" w:fill="D9D9D9" w:themeFill="background1" w:themeFillShade="D9"/>
          </w:tcPr>
          <w:p w14:paraId="29533F5B" w14:textId="77777777" w:rsidR="000C5936" w:rsidRDefault="000C5936" w:rsidP="000C5936">
            <w:pPr>
              <w:spacing w:before="120" w:after="120"/>
              <w:rPr>
                <w:rFonts w:cstheme="minorHAnsi"/>
                <w:b/>
                <w:sz w:val="18"/>
                <w:szCs w:val="18"/>
                <w:lang w:val="en-US"/>
              </w:rPr>
            </w:pPr>
            <w:r w:rsidRPr="00C66B4F">
              <w:rPr>
                <w:rFonts w:cstheme="minorHAnsi"/>
                <w:b/>
                <w:sz w:val="18"/>
                <w:szCs w:val="18"/>
                <w:lang w:val="en-US"/>
              </w:rPr>
              <w:t>1</w:t>
            </w:r>
            <w:r>
              <w:rPr>
                <w:rFonts w:cstheme="minorHAnsi"/>
                <w:b/>
                <w:sz w:val="18"/>
                <w:szCs w:val="18"/>
                <w:lang w:val="en-US"/>
              </w:rPr>
              <w:t>4</w:t>
            </w:r>
            <w:r w:rsidRPr="00C66B4F">
              <w:rPr>
                <w:rFonts w:cstheme="minorHAnsi"/>
                <w:b/>
                <w:sz w:val="18"/>
                <w:szCs w:val="18"/>
                <w:vertAlign w:val="superscript"/>
                <w:lang w:val="en-US"/>
              </w:rPr>
              <w:t>th</w:t>
            </w:r>
            <w:r w:rsidRPr="00C66B4F">
              <w:rPr>
                <w:rFonts w:cstheme="minorHAnsi"/>
                <w:b/>
                <w:sz w:val="18"/>
                <w:szCs w:val="18"/>
                <w:lang w:val="en-US"/>
              </w:rPr>
              <w:t xml:space="preserve"> March – 17</w:t>
            </w:r>
            <w:r w:rsidRPr="00C66B4F">
              <w:rPr>
                <w:rFonts w:cstheme="minorHAnsi"/>
                <w:b/>
                <w:sz w:val="18"/>
                <w:szCs w:val="18"/>
                <w:vertAlign w:val="superscript"/>
                <w:lang w:val="en-US"/>
              </w:rPr>
              <w:t>th</w:t>
            </w:r>
            <w:r w:rsidRPr="00C66B4F">
              <w:rPr>
                <w:rFonts w:cstheme="minorHAnsi"/>
                <w:b/>
                <w:sz w:val="18"/>
                <w:szCs w:val="18"/>
                <w:lang w:val="en-US"/>
              </w:rPr>
              <w:t xml:space="preserve"> March</w:t>
            </w:r>
          </w:p>
          <w:p w14:paraId="38C1F35C" w14:textId="79B25ACD" w:rsidR="000C5936" w:rsidRPr="00C66B4F" w:rsidRDefault="000C5936" w:rsidP="000C5936">
            <w:pPr>
              <w:spacing w:before="120" w:after="120"/>
              <w:rPr>
                <w:rFonts w:cstheme="minorHAnsi"/>
                <w:b/>
                <w:sz w:val="18"/>
                <w:szCs w:val="18"/>
                <w:lang w:val="en-US"/>
              </w:rPr>
            </w:pPr>
            <w:r>
              <w:rPr>
                <w:rFonts w:cstheme="minorHAnsi"/>
                <w:b/>
                <w:sz w:val="18"/>
                <w:szCs w:val="18"/>
                <w:lang w:val="en-US"/>
              </w:rPr>
              <w:t>13</w:t>
            </w:r>
            <w:r w:rsidRPr="000C5936">
              <w:rPr>
                <w:rFonts w:cstheme="minorHAnsi"/>
                <w:b/>
                <w:sz w:val="18"/>
                <w:szCs w:val="18"/>
                <w:vertAlign w:val="superscript"/>
                <w:lang w:val="en-US"/>
              </w:rPr>
              <w:t>th</w:t>
            </w:r>
            <w:r>
              <w:rPr>
                <w:rFonts w:cstheme="minorHAnsi"/>
                <w:b/>
                <w:sz w:val="18"/>
                <w:szCs w:val="18"/>
                <w:lang w:val="en-US"/>
              </w:rPr>
              <w:t xml:space="preserve"> March Labour Day</w:t>
            </w:r>
          </w:p>
        </w:tc>
        <w:tc>
          <w:tcPr>
            <w:tcW w:w="2268" w:type="dxa"/>
            <w:vMerge/>
            <w:shd w:val="clear" w:color="auto" w:fill="D9D9D9" w:themeFill="background1" w:themeFillShade="D9"/>
          </w:tcPr>
          <w:p w14:paraId="03A1E339" w14:textId="77777777" w:rsidR="000C5936" w:rsidRPr="00C66B4F" w:rsidRDefault="000C5936" w:rsidP="00C66B4F">
            <w:pPr>
              <w:spacing w:before="120" w:after="120"/>
              <w:rPr>
                <w:rFonts w:cstheme="minorHAnsi"/>
                <w:b/>
                <w:sz w:val="18"/>
                <w:szCs w:val="18"/>
                <w:lang w:val="en-US"/>
              </w:rPr>
            </w:pPr>
          </w:p>
        </w:tc>
        <w:tc>
          <w:tcPr>
            <w:tcW w:w="2126" w:type="dxa"/>
            <w:shd w:val="clear" w:color="auto" w:fill="D9D9D9" w:themeFill="background1" w:themeFillShade="D9"/>
          </w:tcPr>
          <w:p w14:paraId="7496AA2A" w14:textId="72414D90" w:rsidR="000C5936" w:rsidRPr="00C66B4F" w:rsidRDefault="000C5936" w:rsidP="00C66B4F">
            <w:pPr>
              <w:autoSpaceDE w:val="0"/>
              <w:autoSpaceDN w:val="0"/>
              <w:adjustRightInd w:val="0"/>
              <w:spacing w:before="120" w:after="120"/>
              <w:rPr>
                <w:rFonts w:cstheme="minorHAnsi"/>
                <w:sz w:val="18"/>
                <w:szCs w:val="18"/>
              </w:rPr>
            </w:pPr>
          </w:p>
        </w:tc>
        <w:tc>
          <w:tcPr>
            <w:tcW w:w="2127" w:type="dxa"/>
            <w:gridSpan w:val="2"/>
            <w:shd w:val="clear" w:color="auto" w:fill="D9D9D9" w:themeFill="background1" w:themeFillShade="D9"/>
          </w:tcPr>
          <w:p w14:paraId="530B10C2" w14:textId="6D0EF7B2" w:rsidR="000C5936" w:rsidRPr="00C66B4F" w:rsidRDefault="000C5936" w:rsidP="00C66B4F">
            <w:pPr>
              <w:autoSpaceDE w:val="0"/>
              <w:autoSpaceDN w:val="0"/>
              <w:adjustRightInd w:val="0"/>
              <w:spacing w:before="120" w:after="120"/>
              <w:rPr>
                <w:rFonts w:cstheme="minorHAnsi"/>
                <w:sz w:val="18"/>
                <w:szCs w:val="18"/>
              </w:rPr>
            </w:pPr>
          </w:p>
        </w:tc>
        <w:tc>
          <w:tcPr>
            <w:tcW w:w="2126" w:type="dxa"/>
            <w:shd w:val="clear" w:color="auto" w:fill="D9D9D9" w:themeFill="background1" w:themeFillShade="D9"/>
          </w:tcPr>
          <w:p w14:paraId="6A8EB3EC" w14:textId="2483BDA4" w:rsidR="000C5936" w:rsidRPr="00C66B4F" w:rsidRDefault="000C5936" w:rsidP="00C66B4F">
            <w:pPr>
              <w:autoSpaceDE w:val="0"/>
              <w:autoSpaceDN w:val="0"/>
              <w:adjustRightInd w:val="0"/>
              <w:spacing w:before="120" w:after="120"/>
              <w:rPr>
                <w:rFonts w:cstheme="minorHAnsi"/>
                <w:sz w:val="18"/>
                <w:szCs w:val="18"/>
              </w:rPr>
            </w:pPr>
          </w:p>
        </w:tc>
        <w:tc>
          <w:tcPr>
            <w:tcW w:w="2268" w:type="dxa"/>
            <w:shd w:val="clear" w:color="auto" w:fill="D9D9D9" w:themeFill="background1" w:themeFillShade="D9"/>
          </w:tcPr>
          <w:p w14:paraId="7F994F94" w14:textId="074CB335" w:rsidR="000C5936" w:rsidRPr="00C66B4F" w:rsidRDefault="000C5936" w:rsidP="00C66B4F">
            <w:pPr>
              <w:autoSpaceDE w:val="0"/>
              <w:autoSpaceDN w:val="0"/>
              <w:adjustRightInd w:val="0"/>
              <w:spacing w:before="120" w:after="120"/>
              <w:rPr>
                <w:rFonts w:cstheme="minorHAnsi"/>
                <w:sz w:val="18"/>
                <w:szCs w:val="18"/>
              </w:rPr>
            </w:pPr>
          </w:p>
        </w:tc>
        <w:tc>
          <w:tcPr>
            <w:tcW w:w="2551" w:type="dxa"/>
            <w:gridSpan w:val="2"/>
            <w:vMerge/>
            <w:shd w:val="clear" w:color="auto" w:fill="D9D9D9" w:themeFill="background1" w:themeFillShade="D9"/>
          </w:tcPr>
          <w:p w14:paraId="378EE1B8" w14:textId="77777777" w:rsidR="000C5936" w:rsidRPr="00C66B4F" w:rsidRDefault="000C5936" w:rsidP="00C66B4F">
            <w:pPr>
              <w:spacing w:before="120" w:after="120"/>
              <w:rPr>
                <w:rFonts w:cstheme="minorHAnsi"/>
                <w:bCs/>
                <w:sz w:val="18"/>
                <w:szCs w:val="18"/>
                <w:lang w:val="en-US"/>
              </w:rPr>
            </w:pPr>
          </w:p>
        </w:tc>
      </w:tr>
      <w:tr w:rsidR="000C5936" w:rsidRPr="00C66B4F" w14:paraId="3114E035" w14:textId="77777777" w:rsidTr="009654FC">
        <w:tc>
          <w:tcPr>
            <w:tcW w:w="1838" w:type="dxa"/>
          </w:tcPr>
          <w:p w14:paraId="1E318B22" w14:textId="625B0255" w:rsidR="000C5936" w:rsidRPr="00C66B4F" w:rsidRDefault="000C5936" w:rsidP="00C66B4F">
            <w:pPr>
              <w:spacing w:before="120" w:after="120"/>
              <w:rPr>
                <w:rFonts w:cstheme="minorHAnsi"/>
                <w:b/>
                <w:sz w:val="18"/>
                <w:szCs w:val="18"/>
                <w:lang w:val="en-US"/>
              </w:rPr>
            </w:pPr>
            <w:r>
              <w:rPr>
                <w:rFonts w:cstheme="minorHAnsi"/>
                <w:b/>
                <w:sz w:val="18"/>
                <w:szCs w:val="18"/>
                <w:lang w:val="en-US"/>
              </w:rPr>
              <w:t>Week 8</w:t>
            </w:r>
          </w:p>
        </w:tc>
        <w:tc>
          <w:tcPr>
            <w:tcW w:w="2268" w:type="dxa"/>
            <w:vMerge w:val="restart"/>
          </w:tcPr>
          <w:p w14:paraId="6DB36307" w14:textId="78D4A86F" w:rsidR="000C5936" w:rsidRPr="00C66B4F" w:rsidRDefault="000C5936" w:rsidP="00C66B4F">
            <w:pPr>
              <w:spacing w:before="120" w:after="120"/>
              <w:rPr>
                <w:rFonts w:cstheme="minorHAnsi"/>
                <w:b/>
                <w:sz w:val="18"/>
                <w:szCs w:val="18"/>
                <w:lang w:val="en-US"/>
              </w:rPr>
            </w:pPr>
            <w:r w:rsidRPr="00C66B4F">
              <w:rPr>
                <w:rFonts w:cstheme="minorHAnsi"/>
                <w:b/>
                <w:sz w:val="18"/>
                <w:szCs w:val="18"/>
                <w:lang w:val="en-US"/>
              </w:rPr>
              <w:t>Catch-up or SAC Week</w:t>
            </w:r>
            <w:r w:rsidRPr="00C66B4F">
              <w:rPr>
                <w:rFonts w:cstheme="minorHAnsi"/>
                <w:b/>
                <w:sz w:val="18"/>
                <w:szCs w:val="18"/>
              </w:rPr>
              <w:t xml:space="preserve"> </w:t>
            </w:r>
          </w:p>
        </w:tc>
        <w:tc>
          <w:tcPr>
            <w:tcW w:w="2126" w:type="dxa"/>
          </w:tcPr>
          <w:p w14:paraId="2999E183" w14:textId="42C477B4" w:rsidR="000C5936" w:rsidRPr="00C66B4F" w:rsidRDefault="000C5936" w:rsidP="00C66B4F">
            <w:pPr>
              <w:spacing w:before="120" w:after="120"/>
              <w:rPr>
                <w:rFonts w:cstheme="minorHAnsi"/>
                <w:b/>
                <w:bCs/>
                <w:sz w:val="18"/>
                <w:szCs w:val="18"/>
                <w:lang w:val="en-US"/>
              </w:rPr>
            </w:pPr>
            <w:r w:rsidRPr="00C66B4F">
              <w:rPr>
                <w:rFonts w:cstheme="minorHAnsi"/>
                <w:b/>
                <w:bCs/>
                <w:sz w:val="18"/>
                <w:szCs w:val="18"/>
              </w:rPr>
              <w:t>Day &amp; Period</w:t>
            </w:r>
          </w:p>
        </w:tc>
        <w:tc>
          <w:tcPr>
            <w:tcW w:w="2127" w:type="dxa"/>
            <w:gridSpan w:val="2"/>
          </w:tcPr>
          <w:p w14:paraId="0F6D2F24" w14:textId="0631010C" w:rsidR="000C5936" w:rsidRPr="00C66B4F" w:rsidRDefault="000C5936" w:rsidP="00C66B4F">
            <w:pPr>
              <w:spacing w:before="120" w:after="120"/>
              <w:rPr>
                <w:rFonts w:cstheme="minorHAnsi"/>
                <w:b/>
                <w:bCs/>
                <w:sz w:val="18"/>
                <w:szCs w:val="18"/>
                <w:lang w:val="en-US"/>
              </w:rPr>
            </w:pPr>
            <w:r w:rsidRPr="00C66B4F">
              <w:rPr>
                <w:rFonts w:cstheme="minorHAnsi"/>
                <w:b/>
                <w:bCs/>
                <w:sz w:val="18"/>
                <w:szCs w:val="18"/>
              </w:rPr>
              <w:t>Day &amp; Period</w:t>
            </w:r>
          </w:p>
        </w:tc>
        <w:tc>
          <w:tcPr>
            <w:tcW w:w="2126" w:type="dxa"/>
          </w:tcPr>
          <w:p w14:paraId="6AB635AB" w14:textId="2101D5DE" w:rsidR="000C5936" w:rsidRPr="00C66B4F" w:rsidRDefault="000C5936" w:rsidP="00C66B4F">
            <w:pPr>
              <w:spacing w:before="120" w:after="120"/>
              <w:rPr>
                <w:rFonts w:cstheme="minorHAnsi"/>
                <w:b/>
                <w:bCs/>
                <w:sz w:val="18"/>
                <w:szCs w:val="18"/>
                <w:lang w:val="en-US"/>
              </w:rPr>
            </w:pPr>
            <w:r w:rsidRPr="00C66B4F">
              <w:rPr>
                <w:rFonts w:cstheme="minorHAnsi"/>
                <w:b/>
                <w:bCs/>
                <w:sz w:val="18"/>
                <w:szCs w:val="18"/>
              </w:rPr>
              <w:t>Day &amp; Period</w:t>
            </w:r>
          </w:p>
        </w:tc>
        <w:tc>
          <w:tcPr>
            <w:tcW w:w="2268" w:type="dxa"/>
          </w:tcPr>
          <w:p w14:paraId="4285D7DA" w14:textId="5E767B71" w:rsidR="000C5936" w:rsidRPr="00C66B4F" w:rsidRDefault="000C5936" w:rsidP="00C66B4F">
            <w:pPr>
              <w:spacing w:before="120" w:after="120"/>
              <w:rPr>
                <w:rFonts w:cstheme="minorHAnsi"/>
                <w:b/>
                <w:bCs/>
                <w:sz w:val="18"/>
                <w:szCs w:val="18"/>
                <w:lang w:val="en-US"/>
              </w:rPr>
            </w:pPr>
            <w:r w:rsidRPr="00C66B4F">
              <w:rPr>
                <w:rFonts w:cstheme="minorHAnsi"/>
                <w:b/>
                <w:bCs/>
                <w:sz w:val="18"/>
                <w:szCs w:val="18"/>
              </w:rPr>
              <w:t>Day &amp; Period</w:t>
            </w:r>
          </w:p>
        </w:tc>
        <w:tc>
          <w:tcPr>
            <w:tcW w:w="2551" w:type="dxa"/>
            <w:gridSpan w:val="2"/>
            <w:vMerge w:val="restart"/>
          </w:tcPr>
          <w:p w14:paraId="23B6A641" w14:textId="77777777" w:rsidR="000C5936" w:rsidRPr="00C66B4F" w:rsidRDefault="000C5936" w:rsidP="00C66B4F">
            <w:pPr>
              <w:spacing w:before="120" w:after="120"/>
              <w:rPr>
                <w:rFonts w:cstheme="minorHAnsi"/>
                <w:bCs/>
                <w:sz w:val="18"/>
                <w:szCs w:val="18"/>
                <w:lang w:val="en-US"/>
              </w:rPr>
            </w:pPr>
          </w:p>
        </w:tc>
      </w:tr>
      <w:tr w:rsidR="000C5936" w:rsidRPr="0053683D" w14:paraId="067714C8" w14:textId="77777777" w:rsidTr="009654FC">
        <w:trPr>
          <w:trHeight w:val="70"/>
        </w:trPr>
        <w:tc>
          <w:tcPr>
            <w:tcW w:w="1838" w:type="dxa"/>
          </w:tcPr>
          <w:p w14:paraId="1AEE649C" w14:textId="3F6632CC" w:rsidR="000C5936" w:rsidRPr="0053683D" w:rsidRDefault="000C5936" w:rsidP="00342EE2">
            <w:pPr>
              <w:spacing w:before="100" w:after="100" w:line="264" w:lineRule="auto"/>
              <w:rPr>
                <w:rFonts w:cstheme="minorHAnsi"/>
                <w:bCs/>
                <w:sz w:val="18"/>
                <w:szCs w:val="18"/>
                <w:lang w:val="en-US"/>
              </w:rPr>
            </w:pPr>
            <w:r w:rsidRPr="00C66B4F">
              <w:rPr>
                <w:rFonts w:cstheme="minorHAnsi"/>
                <w:b/>
                <w:sz w:val="18"/>
                <w:szCs w:val="18"/>
                <w:lang w:val="en-US"/>
              </w:rPr>
              <w:t>20</w:t>
            </w:r>
            <w:r w:rsidRPr="00C66B4F">
              <w:rPr>
                <w:rFonts w:cstheme="minorHAnsi"/>
                <w:b/>
                <w:sz w:val="18"/>
                <w:szCs w:val="18"/>
                <w:vertAlign w:val="superscript"/>
                <w:lang w:val="en-US"/>
              </w:rPr>
              <w:t>th</w:t>
            </w:r>
            <w:r w:rsidRPr="00C66B4F">
              <w:rPr>
                <w:rFonts w:cstheme="minorHAnsi"/>
                <w:b/>
                <w:sz w:val="18"/>
                <w:szCs w:val="18"/>
                <w:lang w:val="en-US"/>
              </w:rPr>
              <w:t xml:space="preserve"> March – 24</w:t>
            </w:r>
            <w:r w:rsidRPr="00C66B4F">
              <w:rPr>
                <w:rFonts w:cstheme="minorHAnsi"/>
                <w:b/>
                <w:sz w:val="18"/>
                <w:szCs w:val="18"/>
                <w:vertAlign w:val="superscript"/>
                <w:lang w:val="en-US"/>
              </w:rPr>
              <w:t>th</w:t>
            </w:r>
            <w:r w:rsidRPr="00C66B4F">
              <w:rPr>
                <w:rFonts w:cstheme="minorHAnsi"/>
                <w:b/>
                <w:sz w:val="18"/>
                <w:szCs w:val="18"/>
                <w:lang w:val="en-US"/>
              </w:rPr>
              <w:t xml:space="preserve"> March</w:t>
            </w:r>
          </w:p>
        </w:tc>
        <w:tc>
          <w:tcPr>
            <w:tcW w:w="2268" w:type="dxa"/>
            <w:vMerge/>
          </w:tcPr>
          <w:p w14:paraId="469668AC" w14:textId="77777777" w:rsidR="000C5936" w:rsidRPr="0053683D" w:rsidRDefault="000C5936" w:rsidP="00342EE2">
            <w:pPr>
              <w:spacing w:before="100" w:after="100" w:line="264" w:lineRule="auto"/>
              <w:rPr>
                <w:rFonts w:cstheme="minorHAnsi"/>
                <w:bCs/>
                <w:sz w:val="18"/>
                <w:szCs w:val="18"/>
                <w:lang w:val="en-US"/>
              </w:rPr>
            </w:pPr>
          </w:p>
        </w:tc>
        <w:tc>
          <w:tcPr>
            <w:tcW w:w="2126" w:type="dxa"/>
          </w:tcPr>
          <w:p w14:paraId="133A6A93" w14:textId="363316A6" w:rsidR="000C5936" w:rsidRPr="0053683D" w:rsidRDefault="000C5936" w:rsidP="00342EE2">
            <w:pPr>
              <w:spacing w:before="100" w:after="100" w:line="264" w:lineRule="auto"/>
              <w:rPr>
                <w:rFonts w:cstheme="minorHAnsi"/>
                <w:bCs/>
                <w:sz w:val="18"/>
                <w:szCs w:val="18"/>
                <w:lang w:val="en-US"/>
              </w:rPr>
            </w:pPr>
          </w:p>
        </w:tc>
        <w:tc>
          <w:tcPr>
            <w:tcW w:w="2127" w:type="dxa"/>
            <w:gridSpan w:val="2"/>
          </w:tcPr>
          <w:p w14:paraId="431745F2" w14:textId="4F02B6FE" w:rsidR="000C5936" w:rsidRPr="0053683D" w:rsidRDefault="000C5936" w:rsidP="00342EE2">
            <w:pPr>
              <w:spacing w:before="100" w:after="100" w:line="264" w:lineRule="auto"/>
              <w:rPr>
                <w:rFonts w:cstheme="minorHAnsi"/>
                <w:bCs/>
                <w:sz w:val="18"/>
                <w:szCs w:val="18"/>
                <w:lang w:val="en-US"/>
              </w:rPr>
            </w:pPr>
          </w:p>
        </w:tc>
        <w:tc>
          <w:tcPr>
            <w:tcW w:w="2126" w:type="dxa"/>
          </w:tcPr>
          <w:p w14:paraId="6EE325C2" w14:textId="79F88B3E" w:rsidR="000C5936" w:rsidRPr="0053683D" w:rsidRDefault="000C5936" w:rsidP="00342EE2">
            <w:pPr>
              <w:spacing w:before="100" w:after="100" w:line="264" w:lineRule="auto"/>
              <w:rPr>
                <w:rFonts w:cstheme="minorHAnsi"/>
                <w:bCs/>
                <w:sz w:val="18"/>
                <w:szCs w:val="18"/>
                <w:lang w:val="en-US"/>
              </w:rPr>
            </w:pPr>
          </w:p>
        </w:tc>
        <w:tc>
          <w:tcPr>
            <w:tcW w:w="2268" w:type="dxa"/>
          </w:tcPr>
          <w:p w14:paraId="1B2C834F" w14:textId="72DBEBF8" w:rsidR="000C5936" w:rsidRPr="0053683D" w:rsidRDefault="000C5936" w:rsidP="00342EE2">
            <w:pPr>
              <w:spacing w:before="100" w:after="100" w:line="264" w:lineRule="auto"/>
              <w:rPr>
                <w:rFonts w:cstheme="minorHAnsi"/>
                <w:bCs/>
                <w:sz w:val="18"/>
                <w:szCs w:val="18"/>
                <w:lang w:val="en-US"/>
              </w:rPr>
            </w:pPr>
          </w:p>
        </w:tc>
        <w:tc>
          <w:tcPr>
            <w:tcW w:w="2551" w:type="dxa"/>
            <w:gridSpan w:val="2"/>
            <w:vMerge/>
          </w:tcPr>
          <w:p w14:paraId="15B61CAF" w14:textId="77777777" w:rsidR="000C5936" w:rsidRPr="0053683D" w:rsidRDefault="000C5936" w:rsidP="00342EE2">
            <w:pPr>
              <w:spacing w:before="100" w:after="100" w:line="264" w:lineRule="auto"/>
              <w:rPr>
                <w:rFonts w:cstheme="minorHAnsi"/>
                <w:bCs/>
                <w:sz w:val="18"/>
                <w:szCs w:val="18"/>
                <w:lang w:val="en-US"/>
              </w:rPr>
            </w:pPr>
          </w:p>
        </w:tc>
      </w:tr>
      <w:tr w:rsidR="005A2326" w:rsidRPr="0053683D" w14:paraId="2F3D0C16" w14:textId="77777777" w:rsidTr="00EC741E">
        <w:tc>
          <w:tcPr>
            <w:tcW w:w="1838" w:type="dxa"/>
            <w:shd w:val="clear" w:color="auto" w:fill="D9D9D9" w:themeFill="background1" w:themeFillShade="D9"/>
          </w:tcPr>
          <w:p w14:paraId="4000B46F" w14:textId="77777777" w:rsidR="005A2326" w:rsidRPr="00D324B7" w:rsidRDefault="005A2326" w:rsidP="00A260B5">
            <w:pPr>
              <w:spacing w:before="100" w:after="100" w:line="264" w:lineRule="auto"/>
              <w:rPr>
                <w:rFonts w:cstheme="minorHAnsi"/>
                <w:b/>
                <w:sz w:val="18"/>
                <w:szCs w:val="18"/>
                <w:lang w:val="en-US"/>
              </w:rPr>
            </w:pPr>
            <w:r>
              <w:rPr>
                <w:rFonts w:cstheme="minorHAnsi"/>
                <w:b/>
                <w:sz w:val="18"/>
                <w:szCs w:val="18"/>
                <w:lang w:val="en-US"/>
              </w:rPr>
              <w:t>Week 9</w:t>
            </w:r>
          </w:p>
        </w:tc>
        <w:tc>
          <w:tcPr>
            <w:tcW w:w="2268" w:type="dxa"/>
            <w:vMerge w:val="restart"/>
            <w:shd w:val="clear" w:color="auto" w:fill="D9D9D9" w:themeFill="background1" w:themeFillShade="D9"/>
          </w:tcPr>
          <w:p w14:paraId="7616D4B2" w14:textId="77777777" w:rsidR="005A2326" w:rsidRPr="00A33173" w:rsidRDefault="005A2326" w:rsidP="00A260B5">
            <w:pPr>
              <w:spacing w:before="100" w:after="100" w:line="264" w:lineRule="auto"/>
              <w:rPr>
                <w:rFonts w:cstheme="minorHAnsi"/>
                <w:b/>
                <w:sz w:val="18"/>
                <w:szCs w:val="18"/>
                <w:lang w:val="en-US"/>
              </w:rPr>
            </w:pPr>
            <w:r w:rsidRPr="00C66B4F">
              <w:rPr>
                <w:rFonts w:cstheme="minorHAnsi"/>
                <w:b/>
                <w:sz w:val="18"/>
                <w:szCs w:val="18"/>
                <w:lang w:val="en-US"/>
              </w:rPr>
              <w:t>Catch-up or SAC Week</w:t>
            </w:r>
          </w:p>
        </w:tc>
        <w:tc>
          <w:tcPr>
            <w:tcW w:w="2126" w:type="dxa"/>
            <w:shd w:val="clear" w:color="auto" w:fill="D9D9D9" w:themeFill="background1" w:themeFillShade="D9"/>
          </w:tcPr>
          <w:p w14:paraId="64EAB0B7" w14:textId="77777777" w:rsidR="005A2326" w:rsidRPr="00D324B7" w:rsidRDefault="005A2326" w:rsidP="00A260B5">
            <w:pPr>
              <w:spacing w:before="100" w:after="100" w:line="264" w:lineRule="auto"/>
              <w:rPr>
                <w:rFonts w:cstheme="minorHAnsi"/>
                <w:b/>
                <w:bCs/>
                <w:sz w:val="18"/>
                <w:szCs w:val="18"/>
                <w:lang w:val="en-US"/>
              </w:rPr>
            </w:pPr>
            <w:r w:rsidRPr="00D324B7">
              <w:rPr>
                <w:rFonts w:cstheme="minorHAnsi"/>
                <w:b/>
                <w:bCs/>
                <w:sz w:val="18"/>
                <w:szCs w:val="18"/>
              </w:rPr>
              <w:t>Day &amp; Period</w:t>
            </w:r>
          </w:p>
        </w:tc>
        <w:tc>
          <w:tcPr>
            <w:tcW w:w="2127" w:type="dxa"/>
            <w:gridSpan w:val="2"/>
            <w:shd w:val="clear" w:color="auto" w:fill="D9D9D9" w:themeFill="background1" w:themeFillShade="D9"/>
          </w:tcPr>
          <w:p w14:paraId="1A8A46A8" w14:textId="77777777" w:rsidR="005A2326" w:rsidRPr="00D324B7" w:rsidRDefault="005A2326" w:rsidP="00A260B5">
            <w:pPr>
              <w:spacing w:before="100" w:after="100" w:line="264" w:lineRule="auto"/>
              <w:rPr>
                <w:rFonts w:cstheme="minorHAnsi"/>
                <w:b/>
                <w:bCs/>
                <w:sz w:val="18"/>
                <w:szCs w:val="18"/>
                <w:lang w:val="en-US"/>
              </w:rPr>
            </w:pPr>
            <w:r w:rsidRPr="00D324B7">
              <w:rPr>
                <w:rFonts w:cstheme="minorHAnsi"/>
                <w:b/>
                <w:bCs/>
                <w:sz w:val="18"/>
                <w:szCs w:val="18"/>
              </w:rPr>
              <w:t>Day &amp; Period</w:t>
            </w:r>
          </w:p>
        </w:tc>
        <w:tc>
          <w:tcPr>
            <w:tcW w:w="2126" w:type="dxa"/>
            <w:shd w:val="clear" w:color="auto" w:fill="D9D9D9" w:themeFill="background1" w:themeFillShade="D9"/>
          </w:tcPr>
          <w:p w14:paraId="45C55D45" w14:textId="77777777" w:rsidR="005A2326" w:rsidRPr="00D324B7" w:rsidRDefault="005A2326" w:rsidP="00A260B5">
            <w:pPr>
              <w:spacing w:before="100" w:after="100" w:line="264" w:lineRule="auto"/>
              <w:rPr>
                <w:rFonts w:cstheme="minorHAnsi"/>
                <w:b/>
                <w:bCs/>
                <w:sz w:val="18"/>
                <w:szCs w:val="18"/>
                <w:lang w:val="en-US"/>
              </w:rPr>
            </w:pPr>
            <w:r w:rsidRPr="00D324B7">
              <w:rPr>
                <w:rFonts w:cstheme="minorHAnsi"/>
                <w:b/>
                <w:bCs/>
                <w:sz w:val="18"/>
                <w:szCs w:val="18"/>
              </w:rPr>
              <w:t>Day &amp; Period</w:t>
            </w:r>
          </w:p>
        </w:tc>
        <w:tc>
          <w:tcPr>
            <w:tcW w:w="2268" w:type="dxa"/>
            <w:shd w:val="clear" w:color="auto" w:fill="D9D9D9" w:themeFill="background1" w:themeFillShade="D9"/>
          </w:tcPr>
          <w:p w14:paraId="3F97E96C" w14:textId="77777777" w:rsidR="005A2326" w:rsidRPr="00D324B7" w:rsidRDefault="005A2326" w:rsidP="00A260B5">
            <w:pPr>
              <w:spacing w:before="100" w:after="100" w:line="264" w:lineRule="auto"/>
              <w:rPr>
                <w:rFonts w:cstheme="minorHAnsi"/>
                <w:b/>
                <w:bCs/>
                <w:sz w:val="18"/>
                <w:szCs w:val="18"/>
                <w:lang w:val="en-US"/>
              </w:rPr>
            </w:pPr>
            <w:r w:rsidRPr="00D324B7">
              <w:rPr>
                <w:rFonts w:cstheme="minorHAnsi"/>
                <w:b/>
                <w:bCs/>
                <w:sz w:val="18"/>
                <w:szCs w:val="18"/>
              </w:rPr>
              <w:t>Day &amp; Period</w:t>
            </w:r>
          </w:p>
        </w:tc>
        <w:tc>
          <w:tcPr>
            <w:tcW w:w="2551" w:type="dxa"/>
            <w:gridSpan w:val="2"/>
            <w:vMerge w:val="restart"/>
            <w:shd w:val="clear" w:color="auto" w:fill="D9D9D9" w:themeFill="background1" w:themeFillShade="D9"/>
          </w:tcPr>
          <w:p w14:paraId="41E2A768" w14:textId="77777777" w:rsidR="005A2326" w:rsidRPr="0053683D" w:rsidRDefault="005A2326" w:rsidP="00A260B5">
            <w:pPr>
              <w:spacing w:before="100" w:after="100" w:line="264" w:lineRule="auto"/>
              <w:rPr>
                <w:rFonts w:cstheme="minorHAnsi"/>
                <w:bCs/>
                <w:sz w:val="18"/>
                <w:szCs w:val="18"/>
                <w:lang w:val="en-US"/>
              </w:rPr>
            </w:pPr>
          </w:p>
        </w:tc>
      </w:tr>
      <w:tr w:rsidR="005A2326" w:rsidRPr="0053683D" w14:paraId="4B113461" w14:textId="77777777" w:rsidTr="00EC741E">
        <w:trPr>
          <w:trHeight w:val="893"/>
        </w:trPr>
        <w:tc>
          <w:tcPr>
            <w:tcW w:w="1838" w:type="dxa"/>
            <w:shd w:val="clear" w:color="auto" w:fill="D9D9D9" w:themeFill="background1" w:themeFillShade="D9"/>
          </w:tcPr>
          <w:p w14:paraId="54057086" w14:textId="77777777" w:rsidR="005A2326" w:rsidRPr="0053683D" w:rsidRDefault="005A2326" w:rsidP="00A260B5">
            <w:pPr>
              <w:spacing w:before="100" w:after="100" w:line="264" w:lineRule="auto"/>
              <w:rPr>
                <w:rFonts w:cstheme="minorHAnsi"/>
                <w:bCs/>
                <w:sz w:val="18"/>
                <w:szCs w:val="18"/>
                <w:lang w:val="en-US"/>
              </w:rPr>
            </w:pPr>
            <w:r w:rsidRPr="00D324B7">
              <w:rPr>
                <w:rFonts w:cstheme="minorHAnsi"/>
                <w:b/>
                <w:sz w:val="18"/>
                <w:szCs w:val="18"/>
                <w:lang w:val="en-US"/>
              </w:rPr>
              <w:t>27</w:t>
            </w:r>
            <w:r w:rsidRPr="00D324B7">
              <w:rPr>
                <w:rFonts w:cstheme="minorHAnsi"/>
                <w:b/>
                <w:sz w:val="18"/>
                <w:szCs w:val="18"/>
                <w:vertAlign w:val="superscript"/>
                <w:lang w:val="en-US"/>
              </w:rPr>
              <w:t>th</w:t>
            </w:r>
            <w:r w:rsidRPr="00D324B7">
              <w:rPr>
                <w:rFonts w:cstheme="minorHAnsi"/>
                <w:b/>
                <w:sz w:val="18"/>
                <w:szCs w:val="18"/>
                <w:lang w:val="en-US"/>
              </w:rPr>
              <w:t xml:space="preserve"> March – 31</w:t>
            </w:r>
            <w:r w:rsidRPr="00D324B7">
              <w:rPr>
                <w:rFonts w:cstheme="minorHAnsi"/>
                <w:b/>
                <w:sz w:val="18"/>
                <w:szCs w:val="18"/>
                <w:vertAlign w:val="superscript"/>
                <w:lang w:val="en-US"/>
              </w:rPr>
              <w:t>st</w:t>
            </w:r>
            <w:r w:rsidRPr="00D324B7">
              <w:rPr>
                <w:rFonts w:cstheme="minorHAnsi"/>
                <w:b/>
                <w:sz w:val="18"/>
                <w:szCs w:val="18"/>
                <w:lang w:val="en-US"/>
              </w:rPr>
              <w:t xml:space="preserve"> March</w:t>
            </w:r>
          </w:p>
        </w:tc>
        <w:tc>
          <w:tcPr>
            <w:tcW w:w="2268" w:type="dxa"/>
            <w:vMerge/>
            <w:shd w:val="clear" w:color="auto" w:fill="D9D9D9" w:themeFill="background1" w:themeFillShade="D9"/>
          </w:tcPr>
          <w:p w14:paraId="6FBA97EC" w14:textId="77777777" w:rsidR="005A2326" w:rsidRPr="0053683D" w:rsidRDefault="005A2326"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6463315E" w14:textId="77777777" w:rsidR="005A2326" w:rsidRPr="0053683D" w:rsidRDefault="005A2326" w:rsidP="00A260B5">
            <w:pPr>
              <w:spacing w:before="100" w:after="100" w:line="264" w:lineRule="auto"/>
              <w:rPr>
                <w:rFonts w:cstheme="minorHAnsi"/>
                <w:bCs/>
                <w:sz w:val="18"/>
                <w:szCs w:val="18"/>
                <w:lang w:val="en-US"/>
              </w:rPr>
            </w:pPr>
          </w:p>
        </w:tc>
        <w:tc>
          <w:tcPr>
            <w:tcW w:w="2127" w:type="dxa"/>
            <w:gridSpan w:val="2"/>
            <w:shd w:val="clear" w:color="auto" w:fill="D9D9D9" w:themeFill="background1" w:themeFillShade="D9"/>
          </w:tcPr>
          <w:p w14:paraId="4C69CE12" w14:textId="77777777" w:rsidR="005A2326" w:rsidRPr="0053683D" w:rsidRDefault="005A2326"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12136A19" w14:textId="77777777" w:rsidR="005A2326" w:rsidRPr="0053683D" w:rsidRDefault="005A2326" w:rsidP="00A260B5">
            <w:pPr>
              <w:spacing w:before="100" w:after="100" w:line="264" w:lineRule="auto"/>
              <w:rPr>
                <w:rFonts w:cstheme="minorHAnsi"/>
                <w:bCs/>
                <w:sz w:val="18"/>
                <w:szCs w:val="18"/>
                <w:lang w:val="en-US"/>
              </w:rPr>
            </w:pPr>
          </w:p>
        </w:tc>
        <w:tc>
          <w:tcPr>
            <w:tcW w:w="2268" w:type="dxa"/>
            <w:shd w:val="clear" w:color="auto" w:fill="D9D9D9" w:themeFill="background1" w:themeFillShade="D9"/>
          </w:tcPr>
          <w:p w14:paraId="0DDA0798" w14:textId="77777777" w:rsidR="005A2326" w:rsidRPr="0053683D" w:rsidRDefault="005A2326" w:rsidP="00A260B5">
            <w:pPr>
              <w:spacing w:before="100" w:after="100" w:line="264" w:lineRule="auto"/>
              <w:rPr>
                <w:rFonts w:cstheme="minorHAnsi"/>
                <w:bCs/>
                <w:sz w:val="18"/>
                <w:szCs w:val="18"/>
                <w:lang w:val="en-US"/>
              </w:rPr>
            </w:pPr>
          </w:p>
        </w:tc>
        <w:tc>
          <w:tcPr>
            <w:tcW w:w="2551" w:type="dxa"/>
            <w:gridSpan w:val="2"/>
            <w:vMerge/>
            <w:shd w:val="clear" w:color="auto" w:fill="D9D9D9" w:themeFill="background1" w:themeFillShade="D9"/>
          </w:tcPr>
          <w:p w14:paraId="006202C7" w14:textId="77777777" w:rsidR="005A2326" w:rsidRPr="0053683D" w:rsidRDefault="005A2326" w:rsidP="00A260B5">
            <w:pPr>
              <w:spacing w:before="100" w:after="100" w:line="264" w:lineRule="auto"/>
              <w:rPr>
                <w:rFonts w:cstheme="minorHAnsi"/>
                <w:bCs/>
                <w:sz w:val="18"/>
                <w:szCs w:val="18"/>
                <w:lang w:val="en-US"/>
              </w:rPr>
            </w:pPr>
          </w:p>
        </w:tc>
      </w:tr>
    </w:tbl>
    <w:p w14:paraId="4D1E391F" w14:textId="09D8DCDE" w:rsidR="005A2326" w:rsidRPr="005570EE" w:rsidRDefault="00C7000E" w:rsidP="00C7000E">
      <w:pPr>
        <w:spacing w:before="100" w:after="100" w:line="264" w:lineRule="auto"/>
        <w:rPr>
          <w:rFonts w:cstheme="minorHAnsi"/>
          <w:b/>
          <w:bCs/>
          <w:color w:val="C00000"/>
          <w:sz w:val="20"/>
          <w:szCs w:val="20"/>
          <w:lang w:val="en-US"/>
        </w:rPr>
      </w:pPr>
      <w:r w:rsidRPr="005570EE">
        <w:rPr>
          <w:rFonts w:cstheme="minorHAnsi"/>
          <w:b/>
          <w:bCs/>
          <w:color w:val="C00000"/>
          <w:sz w:val="20"/>
          <w:szCs w:val="20"/>
          <w:lang w:val="en-US"/>
        </w:rPr>
        <w:t xml:space="preserve">Area of Study 2: </w:t>
      </w:r>
      <w:r w:rsidR="00295743">
        <w:rPr>
          <w:rFonts w:cstheme="minorHAnsi"/>
          <w:b/>
          <w:bCs/>
          <w:color w:val="C00000"/>
          <w:sz w:val="20"/>
          <w:szCs w:val="20"/>
          <w:lang w:val="en-US"/>
        </w:rPr>
        <w:t>Food in Australia</w:t>
      </w:r>
    </w:p>
    <w:tbl>
      <w:tblPr>
        <w:tblStyle w:val="TableGrid"/>
        <w:tblW w:w="15304" w:type="dxa"/>
        <w:tblLook w:val="04A0" w:firstRow="1" w:lastRow="0" w:firstColumn="1" w:lastColumn="0" w:noHBand="0" w:noVBand="1"/>
      </w:tblPr>
      <w:tblGrid>
        <w:gridCol w:w="1838"/>
        <w:gridCol w:w="2268"/>
        <w:gridCol w:w="2126"/>
        <w:gridCol w:w="2127"/>
        <w:gridCol w:w="2126"/>
        <w:gridCol w:w="2268"/>
        <w:gridCol w:w="16"/>
        <w:gridCol w:w="2535"/>
      </w:tblGrid>
      <w:tr w:rsidR="00A208A2" w:rsidRPr="00C66B4F" w14:paraId="764B435F" w14:textId="77777777" w:rsidTr="00BD14EC">
        <w:tc>
          <w:tcPr>
            <w:tcW w:w="1838" w:type="dxa"/>
            <w:shd w:val="clear" w:color="auto" w:fill="FFCCCC"/>
          </w:tcPr>
          <w:p w14:paraId="073C47FB" w14:textId="6079AA1F" w:rsidR="00A208A2" w:rsidRPr="00C66B4F" w:rsidRDefault="00A208A2" w:rsidP="00BD14EC">
            <w:pPr>
              <w:spacing w:before="120" w:after="120"/>
              <w:rPr>
                <w:rFonts w:cstheme="minorHAnsi"/>
                <w:b/>
                <w:bCs/>
                <w:sz w:val="18"/>
                <w:szCs w:val="18"/>
                <w:lang w:val="en-US"/>
              </w:rPr>
            </w:pPr>
            <w:r>
              <w:rPr>
                <w:rFonts w:cstheme="minorHAnsi"/>
                <w:b/>
                <w:bCs/>
                <w:sz w:val="18"/>
                <w:szCs w:val="18"/>
                <w:lang w:val="en-US"/>
              </w:rPr>
              <w:t>Term Two</w:t>
            </w:r>
          </w:p>
        </w:tc>
        <w:tc>
          <w:tcPr>
            <w:tcW w:w="2268" w:type="dxa"/>
            <w:shd w:val="clear" w:color="auto" w:fill="FFCCCC"/>
          </w:tcPr>
          <w:p w14:paraId="2EA21DAF" w14:textId="77777777" w:rsidR="00A208A2" w:rsidRPr="00C66B4F" w:rsidRDefault="00A208A2" w:rsidP="00BD14EC">
            <w:pPr>
              <w:spacing w:before="120" w:after="120"/>
              <w:rPr>
                <w:rFonts w:cstheme="minorHAnsi"/>
                <w:b/>
                <w:bCs/>
                <w:sz w:val="18"/>
                <w:szCs w:val="18"/>
                <w:lang w:val="en-US"/>
              </w:rPr>
            </w:pPr>
            <w:r w:rsidRPr="00C66B4F">
              <w:rPr>
                <w:rFonts w:cstheme="minorHAnsi"/>
                <w:b/>
                <w:bCs/>
                <w:sz w:val="18"/>
                <w:szCs w:val="18"/>
                <w:lang w:val="en-US"/>
              </w:rPr>
              <w:t>Topic</w:t>
            </w:r>
          </w:p>
        </w:tc>
        <w:tc>
          <w:tcPr>
            <w:tcW w:w="8663" w:type="dxa"/>
            <w:gridSpan w:val="5"/>
            <w:shd w:val="clear" w:color="auto" w:fill="FFCCCC"/>
          </w:tcPr>
          <w:p w14:paraId="1C599094" w14:textId="77777777" w:rsidR="00A208A2" w:rsidRPr="00C66B4F" w:rsidRDefault="00A208A2" w:rsidP="00BD14EC">
            <w:pPr>
              <w:spacing w:before="120" w:after="120"/>
              <w:rPr>
                <w:rFonts w:cstheme="minorHAnsi"/>
                <w:b/>
                <w:bCs/>
                <w:sz w:val="18"/>
                <w:szCs w:val="18"/>
                <w:lang w:val="en-US"/>
              </w:rPr>
            </w:pPr>
            <w:r>
              <w:rPr>
                <w:rFonts w:cstheme="minorHAnsi"/>
                <w:b/>
                <w:bCs/>
                <w:sz w:val="18"/>
                <w:szCs w:val="18"/>
                <w:lang w:val="en-US"/>
              </w:rPr>
              <w:t>Weekly Lessons</w:t>
            </w:r>
          </w:p>
        </w:tc>
        <w:tc>
          <w:tcPr>
            <w:tcW w:w="2535" w:type="dxa"/>
            <w:shd w:val="clear" w:color="auto" w:fill="FFCCCC"/>
          </w:tcPr>
          <w:p w14:paraId="330C349D" w14:textId="77777777" w:rsidR="00A208A2" w:rsidRPr="00C66B4F" w:rsidRDefault="00A208A2" w:rsidP="00BD14EC">
            <w:pPr>
              <w:spacing w:before="120" w:after="120"/>
              <w:rPr>
                <w:rFonts w:cstheme="minorHAnsi"/>
                <w:b/>
                <w:bCs/>
                <w:sz w:val="18"/>
                <w:szCs w:val="18"/>
                <w:lang w:val="en-US"/>
              </w:rPr>
            </w:pPr>
            <w:r w:rsidRPr="00C66B4F">
              <w:rPr>
                <w:rFonts w:cstheme="minorHAnsi"/>
                <w:b/>
                <w:bCs/>
                <w:sz w:val="18"/>
                <w:szCs w:val="18"/>
                <w:lang w:val="en-US"/>
              </w:rPr>
              <w:t>Learning Tasks</w:t>
            </w:r>
          </w:p>
        </w:tc>
      </w:tr>
      <w:tr w:rsidR="000C5936" w:rsidRPr="0053683D" w14:paraId="2C26EC01" w14:textId="77777777" w:rsidTr="009654FC">
        <w:tc>
          <w:tcPr>
            <w:tcW w:w="1838" w:type="dxa"/>
            <w:shd w:val="clear" w:color="auto" w:fill="auto"/>
          </w:tcPr>
          <w:p w14:paraId="48E8A141" w14:textId="23498B48" w:rsidR="000C5936" w:rsidRPr="00EE311F" w:rsidRDefault="000C5936" w:rsidP="00295743">
            <w:pPr>
              <w:spacing w:before="100" w:after="100" w:line="264" w:lineRule="auto"/>
              <w:rPr>
                <w:rFonts w:cstheme="minorHAnsi"/>
                <w:b/>
                <w:sz w:val="18"/>
                <w:szCs w:val="18"/>
                <w:lang w:val="en-US"/>
              </w:rPr>
            </w:pPr>
            <w:r>
              <w:rPr>
                <w:rFonts w:cstheme="minorHAnsi"/>
                <w:b/>
                <w:sz w:val="18"/>
                <w:szCs w:val="18"/>
                <w:lang w:val="en-US"/>
              </w:rPr>
              <w:t>Week 10</w:t>
            </w:r>
          </w:p>
        </w:tc>
        <w:tc>
          <w:tcPr>
            <w:tcW w:w="2268" w:type="dxa"/>
            <w:vMerge w:val="restart"/>
            <w:shd w:val="clear" w:color="auto" w:fill="auto"/>
          </w:tcPr>
          <w:p w14:paraId="1F7F1833" w14:textId="79E18383" w:rsidR="000C5936" w:rsidRPr="00EE311F" w:rsidRDefault="00E821A7" w:rsidP="00F6766C">
            <w:pPr>
              <w:spacing w:before="100" w:after="100" w:line="264" w:lineRule="auto"/>
              <w:rPr>
                <w:rFonts w:cstheme="minorHAnsi"/>
                <w:b/>
                <w:sz w:val="18"/>
                <w:szCs w:val="18"/>
                <w:lang w:val="en-US"/>
              </w:rPr>
            </w:pPr>
            <w:r>
              <w:rPr>
                <w:rFonts w:cstheme="minorHAnsi"/>
                <w:b/>
                <w:sz w:val="18"/>
                <w:szCs w:val="18"/>
              </w:rPr>
              <w:t xml:space="preserve">1.2.1 - </w:t>
            </w:r>
            <w:r w:rsidRPr="00A33173">
              <w:rPr>
                <w:rFonts w:cstheme="minorHAnsi"/>
                <w:b/>
                <w:sz w:val="18"/>
                <w:szCs w:val="18"/>
              </w:rPr>
              <w:t>Food Production and Consumption Among Victoria’s First Peoples</w:t>
            </w:r>
          </w:p>
        </w:tc>
        <w:tc>
          <w:tcPr>
            <w:tcW w:w="2126" w:type="dxa"/>
            <w:shd w:val="clear" w:color="auto" w:fill="auto"/>
          </w:tcPr>
          <w:p w14:paraId="2E7BFBCB" w14:textId="7D5BDA3C" w:rsidR="000C5936" w:rsidRPr="00EE311F" w:rsidRDefault="000C5936" w:rsidP="00F6766C">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127" w:type="dxa"/>
            <w:shd w:val="clear" w:color="auto" w:fill="auto"/>
          </w:tcPr>
          <w:p w14:paraId="65775989" w14:textId="363B39B4" w:rsidR="000C5936" w:rsidRPr="00EE311F" w:rsidRDefault="000C5936" w:rsidP="00F6766C">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126" w:type="dxa"/>
            <w:shd w:val="clear" w:color="auto" w:fill="auto"/>
          </w:tcPr>
          <w:p w14:paraId="2EB2BEDA" w14:textId="47D58C8E" w:rsidR="000C5936" w:rsidRPr="00EE311F" w:rsidRDefault="000C5936" w:rsidP="00F6766C">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268" w:type="dxa"/>
            <w:shd w:val="clear" w:color="auto" w:fill="auto"/>
          </w:tcPr>
          <w:p w14:paraId="69D03158" w14:textId="2CB3447A" w:rsidR="000C5936" w:rsidRPr="00EE311F" w:rsidRDefault="000C5936" w:rsidP="00F6766C">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551" w:type="dxa"/>
            <w:gridSpan w:val="2"/>
            <w:vMerge w:val="restart"/>
            <w:shd w:val="clear" w:color="auto" w:fill="auto"/>
          </w:tcPr>
          <w:p w14:paraId="7301EE7B" w14:textId="77777777" w:rsidR="000C5936" w:rsidRPr="0053683D" w:rsidRDefault="000C5936" w:rsidP="00F6766C">
            <w:pPr>
              <w:spacing w:before="100" w:after="100" w:line="264" w:lineRule="auto"/>
              <w:rPr>
                <w:rFonts w:cstheme="minorHAnsi"/>
                <w:bCs/>
                <w:sz w:val="18"/>
                <w:szCs w:val="18"/>
                <w:lang w:val="en-US"/>
              </w:rPr>
            </w:pPr>
          </w:p>
        </w:tc>
      </w:tr>
      <w:tr w:rsidR="000C5936" w:rsidRPr="0053683D" w14:paraId="62B9BB52" w14:textId="77777777" w:rsidTr="009654FC">
        <w:trPr>
          <w:trHeight w:val="756"/>
        </w:trPr>
        <w:tc>
          <w:tcPr>
            <w:tcW w:w="1838" w:type="dxa"/>
            <w:shd w:val="clear" w:color="auto" w:fill="auto"/>
          </w:tcPr>
          <w:p w14:paraId="758E455E" w14:textId="77777777" w:rsidR="000C5936" w:rsidRPr="00EE311F" w:rsidRDefault="000C5936" w:rsidP="000C5936">
            <w:pPr>
              <w:spacing w:before="100" w:after="100" w:line="264" w:lineRule="auto"/>
              <w:rPr>
                <w:rFonts w:cstheme="minorHAnsi"/>
                <w:b/>
                <w:sz w:val="18"/>
                <w:szCs w:val="18"/>
                <w:lang w:val="en-US"/>
              </w:rPr>
            </w:pPr>
            <w:r w:rsidRPr="00EE311F">
              <w:rPr>
                <w:rFonts w:cstheme="minorHAnsi"/>
                <w:b/>
                <w:sz w:val="18"/>
                <w:szCs w:val="18"/>
                <w:lang w:val="en-US"/>
              </w:rPr>
              <w:t>3</w:t>
            </w:r>
            <w:r w:rsidRPr="00EE311F">
              <w:rPr>
                <w:rFonts w:cstheme="minorHAnsi"/>
                <w:b/>
                <w:sz w:val="18"/>
                <w:szCs w:val="18"/>
                <w:vertAlign w:val="superscript"/>
                <w:lang w:val="en-US"/>
              </w:rPr>
              <w:t>rd</w:t>
            </w:r>
            <w:r w:rsidRPr="00EE311F">
              <w:rPr>
                <w:rFonts w:cstheme="minorHAnsi"/>
                <w:b/>
                <w:sz w:val="18"/>
                <w:szCs w:val="18"/>
                <w:lang w:val="en-US"/>
              </w:rPr>
              <w:t xml:space="preserve"> April – 6</w:t>
            </w:r>
            <w:r w:rsidRPr="00EE311F">
              <w:rPr>
                <w:rFonts w:cstheme="minorHAnsi"/>
                <w:b/>
                <w:sz w:val="18"/>
                <w:szCs w:val="18"/>
                <w:vertAlign w:val="superscript"/>
                <w:lang w:val="en-US"/>
              </w:rPr>
              <w:t>th</w:t>
            </w:r>
            <w:r w:rsidRPr="00EE311F">
              <w:rPr>
                <w:rFonts w:cstheme="minorHAnsi"/>
                <w:b/>
                <w:sz w:val="18"/>
                <w:szCs w:val="18"/>
                <w:lang w:val="en-US"/>
              </w:rPr>
              <w:t xml:space="preserve"> April</w:t>
            </w:r>
          </w:p>
          <w:p w14:paraId="57DDE575" w14:textId="6E08172A" w:rsidR="000C5936" w:rsidRPr="00EE311F" w:rsidRDefault="000C5936" w:rsidP="000C5936">
            <w:pPr>
              <w:spacing w:before="100" w:after="100" w:line="264" w:lineRule="auto"/>
              <w:rPr>
                <w:rFonts w:cstheme="minorHAnsi"/>
                <w:b/>
                <w:sz w:val="18"/>
                <w:szCs w:val="18"/>
                <w:lang w:val="en-US"/>
              </w:rPr>
            </w:pPr>
            <w:r w:rsidRPr="00EE311F">
              <w:rPr>
                <w:rFonts w:cstheme="minorHAnsi"/>
                <w:b/>
                <w:sz w:val="18"/>
                <w:szCs w:val="18"/>
                <w:lang w:val="en-US"/>
              </w:rPr>
              <w:t>7</w:t>
            </w:r>
            <w:r w:rsidRPr="00EE311F">
              <w:rPr>
                <w:rFonts w:cstheme="minorHAnsi"/>
                <w:b/>
                <w:sz w:val="18"/>
                <w:szCs w:val="18"/>
                <w:vertAlign w:val="superscript"/>
                <w:lang w:val="en-US"/>
              </w:rPr>
              <w:t>th</w:t>
            </w:r>
            <w:r w:rsidRPr="00EE311F">
              <w:rPr>
                <w:rFonts w:cstheme="minorHAnsi"/>
                <w:b/>
                <w:sz w:val="18"/>
                <w:szCs w:val="18"/>
                <w:lang w:val="en-US"/>
              </w:rPr>
              <w:t xml:space="preserve"> April is </w:t>
            </w:r>
            <w:r>
              <w:rPr>
                <w:rFonts w:cstheme="minorHAnsi"/>
                <w:b/>
                <w:sz w:val="18"/>
                <w:szCs w:val="18"/>
                <w:lang w:val="en-US"/>
              </w:rPr>
              <w:t>Good Friday</w:t>
            </w:r>
          </w:p>
        </w:tc>
        <w:tc>
          <w:tcPr>
            <w:tcW w:w="2268" w:type="dxa"/>
            <w:vMerge/>
          </w:tcPr>
          <w:p w14:paraId="76B8A33A" w14:textId="77777777" w:rsidR="000C5936" w:rsidRPr="00EE311F" w:rsidRDefault="000C5936" w:rsidP="00F6766C">
            <w:pPr>
              <w:spacing w:before="100" w:after="100" w:line="264" w:lineRule="auto"/>
              <w:rPr>
                <w:rFonts w:cstheme="minorHAnsi"/>
                <w:b/>
                <w:sz w:val="18"/>
                <w:szCs w:val="18"/>
                <w:lang w:val="en-US"/>
              </w:rPr>
            </w:pPr>
          </w:p>
        </w:tc>
        <w:tc>
          <w:tcPr>
            <w:tcW w:w="2126" w:type="dxa"/>
          </w:tcPr>
          <w:p w14:paraId="245ACD3A" w14:textId="29355071" w:rsidR="000C5936" w:rsidRPr="0053683D" w:rsidRDefault="000C5936" w:rsidP="00F6766C">
            <w:pPr>
              <w:spacing w:before="100" w:after="100" w:line="264" w:lineRule="auto"/>
              <w:rPr>
                <w:rFonts w:cstheme="minorHAnsi"/>
                <w:bCs/>
                <w:sz w:val="18"/>
                <w:szCs w:val="18"/>
                <w:lang w:val="en-US"/>
              </w:rPr>
            </w:pPr>
          </w:p>
        </w:tc>
        <w:tc>
          <w:tcPr>
            <w:tcW w:w="2127" w:type="dxa"/>
          </w:tcPr>
          <w:p w14:paraId="4A7FE5F0" w14:textId="5F681003" w:rsidR="000C5936" w:rsidRPr="0053683D" w:rsidRDefault="000C5936" w:rsidP="00F6766C">
            <w:pPr>
              <w:spacing w:before="100" w:after="100" w:line="264" w:lineRule="auto"/>
              <w:rPr>
                <w:rFonts w:cstheme="minorHAnsi"/>
                <w:bCs/>
                <w:sz w:val="18"/>
                <w:szCs w:val="18"/>
                <w:lang w:val="en-US"/>
              </w:rPr>
            </w:pPr>
          </w:p>
        </w:tc>
        <w:tc>
          <w:tcPr>
            <w:tcW w:w="2126" w:type="dxa"/>
          </w:tcPr>
          <w:p w14:paraId="27A5070C" w14:textId="4532C5A8" w:rsidR="000C5936" w:rsidRPr="0053683D" w:rsidRDefault="000C5936" w:rsidP="00F6766C">
            <w:pPr>
              <w:spacing w:before="100" w:after="100" w:line="264" w:lineRule="auto"/>
              <w:rPr>
                <w:rFonts w:cstheme="minorHAnsi"/>
                <w:bCs/>
                <w:sz w:val="18"/>
                <w:szCs w:val="18"/>
                <w:lang w:val="en-US"/>
              </w:rPr>
            </w:pPr>
          </w:p>
        </w:tc>
        <w:tc>
          <w:tcPr>
            <w:tcW w:w="2268" w:type="dxa"/>
          </w:tcPr>
          <w:p w14:paraId="010C2F8E" w14:textId="0E7EACAE" w:rsidR="000C5936" w:rsidRPr="0053683D" w:rsidRDefault="000C5936" w:rsidP="00F6766C">
            <w:pPr>
              <w:spacing w:before="100" w:after="100" w:line="264" w:lineRule="auto"/>
              <w:rPr>
                <w:rFonts w:cstheme="minorHAnsi"/>
                <w:bCs/>
                <w:sz w:val="18"/>
                <w:szCs w:val="18"/>
                <w:lang w:val="en-US"/>
              </w:rPr>
            </w:pPr>
          </w:p>
        </w:tc>
        <w:tc>
          <w:tcPr>
            <w:tcW w:w="2551" w:type="dxa"/>
            <w:gridSpan w:val="2"/>
            <w:vMerge/>
          </w:tcPr>
          <w:p w14:paraId="4B89060B" w14:textId="77777777" w:rsidR="000C5936" w:rsidRPr="0053683D" w:rsidRDefault="000C5936" w:rsidP="00F6766C">
            <w:pPr>
              <w:spacing w:before="100" w:after="100" w:line="264" w:lineRule="auto"/>
              <w:rPr>
                <w:rFonts w:cstheme="minorHAnsi"/>
                <w:bCs/>
                <w:sz w:val="18"/>
                <w:szCs w:val="18"/>
                <w:lang w:val="en-US"/>
              </w:rPr>
            </w:pPr>
          </w:p>
        </w:tc>
      </w:tr>
      <w:tr w:rsidR="000C5936" w:rsidRPr="0053683D" w14:paraId="7A86D17C" w14:textId="77777777" w:rsidTr="00EC741E">
        <w:trPr>
          <w:trHeight w:val="261"/>
        </w:trPr>
        <w:tc>
          <w:tcPr>
            <w:tcW w:w="1838" w:type="dxa"/>
            <w:tcBorders>
              <w:bottom w:val="single" w:sz="4" w:space="0" w:color="auto"/>
            </w:tcBorders>
            <w:shd w:val="clear" w:color="auto" w:fill="D9D9D9" w:themeFill="background1" w:themeFillShade="D9"/>
          </w:tcPr>
          <w:p w14:paraId="36499904" w14:textId="19D48F3B" w:rsidR="000C5936" w:rsidRPr="00EE311F" w:rsidRDefault="000C5936" w:rsidP="00342EE2">
            <w:pPr>
              <w:spacing w:before="100" w:after="100" w:line="264" w:lineRule="auto"/>
              <w:rPr>
                <w:rFonts w:cstheme="minorHAnsi"/>
                <w:b/>
                <w:sz w:val="18"/>
                <w:szCs w:val="18"/>
                <w:lang w:val="en-US"/>
              </w:rPr>
            </w:pPr>
            <w:r>
              <w:rPr>
                <w:rFonts w:cstheme="minorHAnsi"/>
                <w:b/>
                <w:sz w:val="18"/>
                <w:szCs w:val="18"/>
                <w:lang w:val="en-US"/>
              </w:rPr>
              <w:t>Week 1</w:t>
            </w:r>
          </w:p>
        </w:tc>
        <w:tc>
          <w:tcPr>
            <w:tcW w:w="2268" w:type="dxa"/>
            <w:vMerge w:val="restart"/>
            <w:tcBorders>
              <w:bottom w:val="single" w:sz="4" w:space="0" w:color="auto"/>
            </w:tcBorders>
            <w:shd w:val="clear" w:color="auto" w:fill="D9D9D9" w:themeFill="background1" w:themeFillShade="D9"/>
          </w:tcPr>
          <w:p w14:paraId="407FF8C8" w14:textId="56D70A33" w:rsidR="000C5936" w:rsidRPr="00EE311F" w:rsidRDefault="00E821A7" w:rsidP="00342EE2">
            <w:pPr>
              <w:spacing w:before="100" w:after="100" w:line="264" w:lineRule="auto"/>
              <w:rPr>
                <w:rFonts w:cstheme="minorHAnsi"/>
                <w:b/>
                <w:sz w:val="18"/>
                <w:szCs w:val="18"/>
                <w:lang w:val="en-US"/>
              </w:rPr>
            </w:pPr>
            <w:r>
              <w:rPr>
                <w:rFonts w:cstheme="minorHAnsi"/>
                <w:b/>
                <w:sz w:val="18"/>
                <w:szCs w:val="18"/>
              </w:rPr>
              <w:t xml:space="preserve">1.2.2 - </w:t>
            </w:r>
            <w:r w:rsidRPr="00EE311F">
              <w:rPr>
                <w:rFonts w:cstheme="minorHAnsi"/>
                <w:b/>
                <w:sz w:val="18"/>
                <w:szCs w:val="18"/>
              </w:rPr>
              <w:t>Challenges Encountered by First Non-Indigenous Settlers</w:t>
            </w:r>
          </w:p>
        </w:tc>
        <w:tc>
          <w:tcPr>
            <w:tcW w:w="2126" w:type="dxa"/>
            <w:tcBorders>
              <w:bottom w:val="single" w:sz="4" w:space="0" w:color="auto"/>
            </w:tcBorders>
            <w:shd w:val="clear" w:color="auto" w:fill="D9D9D9" w:themeFill="background1" w:themeFillShade="D9"/>
          </w:tcPr>
          <w:p w14:paraId="6E435F1E" w14:textId="40276199" w:rsidR="000C5936" w:rsidRPr="00EE311F" w:rsidRDefault="000C5936" w:rsidP="00F615DD">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127" w:type="dxa"/>
            <w:tcBorders>
              <w:bottom w:val="single" w:sz="4" w:space="0" w:color="auto"/>
            </w:tcBorders>
            <w:shd w:val="clear" w:color="auto" w:fill="D9D9D9" w:themeFill="background1" w:themeFillShade="D9"/>
          </w:tcPr>
          <w:p w14:paraId="29A4EDDF" w14:textId="61A7E84E" w:rsidR="000C5936" w:rsidRPr="00EE311F" w:rsidRDefault="000C5936" w:rsidP="00F615DD">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126" w:type="dxa"/>
            <w:tcBorders>
              <w:bottom w:val="single" w:sz="4" w:space="0" w:color="auto"/>
            </w:tcBorders>
            <w:shd w:val="clear" w:color="auto" w:fill="D9D9D9" w:themeFill="background1" w:themeFillShade="D9"/>
          </w:tcPr>
          <w:p w14:paraId="3746541C" w14:textId="4F694EB4" w:rsidR="000C5936" w:rsidRPr="00EE311F" w:rsidRDefault="000C5936" w:rsidP="00F615DD">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268" w:type="dxa"/>
            <w:tcBorders>
              <w:bottom w:val="single" w:sz="4" w:space="0" w:color="auto"/>
            </w:tcBorders>
            <w:shd w:val="clear" w:color="auto" w:fill="D9D9D9" w:themeFill="background1" w:themeFillShade="D9"/>
          </w:tcPr>
          <w:p w14:paraId="27031B9F" w14:textId="725F1A3B" w:rsidR="000C5936" w:rsidRPr="00EE311F" w:rsidRDefault="000C5936" w:rsidP="00F615DD">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551" w:type="dxa"/>
            <w:gridSpan w:val="2"/>
            <w:vMerge w:val="restart"/>
            <w:tcBorders>
              <w:bottom w:val="single" w:sz="4" w:space="0" w:color="auto"/>
            </w:tcBorders>
            <w:shd w:val="clear" w:color="auto" w:fill="D9D9D9" w:themeFill="background1" w:themeFillShade="D9"/>
          </w:tcPr>
          <w:p w14:paraId="3D477CAD" w14:textId="77777777" w:rsidR="000C5936" w:rsidRPr="0053683D" w:rsidRDefault="000C5936" w:rsidP="00342EE2">
            <w:pPr>
              <w:spacing w:before="100" w:after="100" w:line="264" w:lineRule="auto"/>
              <w:rPr>
                <w:rFonts w:cstheme="minorHAnsi"/>
                <w:bCs/>
                <w:sz w:val="18"/>
                <w:szCs w:val="18"/>
                <w:lang w:val="en-US"/>
              </w:rPr>
            </w:pPr>
          </w:p>
        </w:tc>
      </w:tr>
      <w:tr w:rsidR="000C5936" w:rsidRPr="0053683D" w14:paraId="28FE46DB" w14:textId="77777777" w:rsidTr="00EC741E">
        <w:trPr>
          <w:trHeight w:val="239"/>
        </w:trPr>
        <w:tc>
          <w:tcPr>
            <w:tcW w:w="1838" w:type="dxa"/>
            <w:shd w:val="clear" w:color="auto" w:fill="D9D9D9" w:themeFill="background1" w:themeFillShade="D9"/>
          </w:tcPr>
          <w:p w14:paraId="57020858" w14:textId="43DB6513" w:rsidR="000C5936" w:rsidRDefault="000C5936" w:rsidP="000C5936">
            <w:pPr>
              <w:spacing w:before="100" w:after="100" w:line="264" w:lineRule="auto"/>
              <w:rPr>
                <w:rFonts w:cstheme="minorHAnsi"/>
                <w:b/>
                <w:sz w:val="18"/>
                <w:szCs w:val="18"/>
                <w:lang w:val="en-US"/>
              </w:rPr>
            </w:pPr>
            <w:r w:rsidRPr="00EE311F">
              <w:rPr>
                <w:rFonts w:cstheme="minorHAnsi"/>
                <w:b/>
                <w:sz w:val="18"/>
                <w:szCs w:val="18"/>
                <w:lang w:val="en-US"/>
              </w:rPr>
              <w:t>24</w:t>
            </w:r>
            <w:r w:rsidRPr="00EE311F">
              <w:rPr>
                <w:rFonts w:cstheme="minorHAnsi"/>
                <w:b/>
                <w:sz w:val="18"/>
                <w:szCs w:val="18"/>
                <w:vertAlign w:val="superscript"/>
                <w:lang w:val="en-US"/>
              </w:rPr>
              <w:t>th</w:t>
            </w:r>
            <w:r w:rsidRPr="00EE311F">
              <w:rPr>
                <w:rFonts w:cstheme="minorHAnsi"/>
                <w:b/>
                <w:sz w:val="18"/>
                <w:szCs w:val="18"/>
                <w:lang w:val="en-US"/>
              </w:rPr>
              <w:t xml:space="preserve"> Apr – 28</w:t>
            </w:r>
            <w:r w:rsidRPr="00EE311F">
              <w:rPr>
                <w:rFonts w:cstheme="minorHAnsi"/>
                <w:b/>
                <w:sz w:val="18"/>
                <w:szCs w:val="18"/>
                <w:vertAlign w:val="superscript"/>
                <w:lang w:val="en-US"/>
              </w:rPr>
              <w:t>th</w:t>
            </w:r>
            <w:r w:rsidRPr="00EE311F">
              <w:rPr>
                <w:rFonts w:cstheme="minorHAnsi"/>
                <w:b/>
                <w:sz w:val="18"/>
                <w:szCs w:val="18"/>
                <w:lang w:val="en-US"/>
              </w:rPr>
              <w:t xml:space="preserve"> Apr</w:t>
            </w:r>
          </w:p>
          <w:p w14:paraId="50254AF6" w14:textId="0FEF6DA7" w:rsidR="000C5936" w:rsidRPr="00EE311F" w:rsidRDefault="000C5936" w:rsidP="000C5936">
            <w:pPr>
              <w:spacing w:before="100" w:after="100" w:line="264" w:lineRule="auto"/>
              <w:rPr>
                <w:rFonts w:cstheme="minorHAnsi"/>
                <w:b/>
                <w:sz w:val="18"/>
                <w:szCs w:val="18"/>
                <w:lang w:val="en-US"/>
              </w:rPr>
            </w:pPr>
            <w:r>
              <w:rPr>
                <w:rFonts w:cstheme="minorHAnsi"/>
                <w:b/>
                <w:sz w:val="18"/>
                <w:szCs w:val="18"/>
                <w:lang w:val="en-US"/>
              </w:rPr>
              <w:t>25</w:t>
            </w:r>
            <w:r w:rsidRPr="00827111">
              <w:rPr>
                <w:rFonts w:cstheme="minorHAnsi"/>
                <w:b/>
                <w:sz w:val="18"/>
                <w:szCs w:val="18"/>
                <w:vertAlign w:val="superscript"/>
                <w:lang w:val="en-US"/>
              </w:rPr>
              <w:t>th</w:t>
            </w:r>
            <w:r>
              <w:rPr>
                <w:rFonts w:cstheme="minorHAnsi"/>
                <w:b/>
                <w:sz w:val="18"/>
                <w:szCs w:val="18"/>
                <w:lang w:val="en-US"/>
              </w:rPr>
              <w:t xml:space="preserve"> Apr</w:t>
            </w:r>
            <w:r w:rsidR="00BD3CFD">
              <w:rPr>
                <w:rFonts w:cstheme="minorHAnsi"/>
                <w:b/>
                <w:sz w:val="18"/>
                <w:szCs w:val="18"/>
                <w:lang w:val="en-US"/>
              </w:rPr>
              <w:t xml:space="preserve"> </w:t>
            </w:r>
            <w:r>
              <w:rPr>
                <w:rFonts w:cstheme="minorHAnsi"/>
                <w:b/>
                <w:sz w:val="18"/>
                <w:szCs w:val="18"/>
                <w:lang w:val="en-US"/>
              </w:rPr>
              <w:t>– ANZAC Day</w:t>
            </w:r>
          </w:p>
        </w:tc>
        <w:tc>
          <w:tcPr>
            <w:tcW w:w="2268" w:type="dxa"/>
            <w:vMerge/>
            <w:shd w:val="clear" w:color="auto" w:fill="D9D9D9" w:themeFill="background1" w:themeFillShade="D9"/>
          </w:tcPr>
          <w:p w14:paraId="41B99589" w14:textId="77777777" w:rsidR="000C5936" w:rsidRPr="00EE311F" w:rsidRDefault="000C5936" w:rsidP="00342EE2">
            <w:pPr>
              <w:spacing w:before="100" w:after="100" w:line="264" w:lineRule="auto"/>
              <w:rPr>
                <w:rFonts w:cstheme="minorHAnsi"/>
                <w:b/>
                <w:sz w:val="18"/>
                <w:szCs w:val="18"/>
                <w:lang w:val="en-US"/>
              </w:rPr>
            </w:pPr>
          </w:p>
        </w:tc>
        <w:tc>
          <w:tcPr>
            <w:tcW w:w="2126" w:type="dxa"/>
            <w:shd w:val="clear" w:color="auto" w:fill="D9D9D9" w:themeFill="background1" w:themeFillShade="D9"/>
          </w:tcPr>
          <w:p w14:paraId="07AA7E44" w14:textId="4C7BB04D" w:rsidR="000C5936" w:rsidRPr="0053683D" w:rsidRDefault="000C5936" w:rsidP="00342EE2">
            <w:pPr>
              <w:autoSpaceDE w:val="0"/>
              <w:autoSpaceDN w:val="0"/>
              <w:adjustRightInd w:val="0"/>
              <w:spacing w:before="100" w:after="100" w:line="264" w:lineRule="auto"/>
              <w:rPr>
                <w:rFonts w:cstheme="minorHAnsi"/>
                <w:sz w:val="18"/>
                <w:szCs w:val="18"/>
              </w:rPr>
            </w:pPr>
          </w:p>
        </w:tc>
        <w:tc>
          <w:tcPr>
            <w:tcW w:w="2127" w:type="dxa"/>
            <w:shd w:val="clear" w:color="auto" w:fill="D9D9D9" w:themeFill="background1" w:themeFillShade="D9"/>
          </w:tcPr>
          <w:p w14:paraId="32BAB3D9" w14:textId="779D1E7F" w:rsidR="000C5936" w:rsidRPr="0053683D" w:rsidRDefault="000C5936" w:rsidP="00342EE2">
            <w:pPr>
              <w:autoSpaceDE w:val="0"/>
              <w:autoSpaceDN w:val="0"/>
              <w:adjustRightInd w:val="0"/>
              <w:spacing w:before="100" w:after="100" w:line="264" w:lineRule="auto"/>
              <w:rPr>
                <w:rFonts w:cstheme="minorHAnsi"/>
                <w:sz w:val="18"/>
                <w:szCs w:val="18"/>
              </w:rPr>
            </w:pPr>
          </w:p>
        </w:tc>
        <w:tc>
          <w:tcPr>
            <w:tcW w:w="2126" w:type="dxa"/>
            <w:shd w:val="clear" w:color="auto" w:fill="D9D9D9" w:themeFill="background1" w:themeFillShade="D9"/>
          </w:tcPr>
          <w:p w14:paraId="3F9247B3" w14:textId="24759F34" w:rsidR="000C5936" w:rsidRPr="0053683D" w:rsidRDefault="000C5936" w:rsidP="00342EE2">
            <w:pPr>
              <w:autoSpaceDE w:val="0"/>
              <w:autoSpaceDN w:val="0"/>
              <w:adjustRightInd w:val="0"/>
              <w:spacing w:before="100" w:after="100" w:line="264" w:lineRule="auto"/>
              <w:rPr>
                <w:rFonts w:cstheme="minorHAnsi"/>
                <w:sz w:val="18"/>
                <w:szCs w:val="18"/>
              </w:rPr>
            </w:pPr>
          </w:p>
        </w:tc>
        <w:tc>
          <w:tcPr>
            <w:tcW w:w="2268" w:type="dxa"/>
            <w:shd w:val="clear" w:color="auto" w:fill="D9D9D9" w:themeFill="background1" w:themeFillShade="D9"/>
          </w:tcPr>
          <w:p w14:paraId="69D57CE2" w14:textId="2EE06A69" w:rsidR="000C5936" w:rsidRPr="0053683D" w:rsidRDefault="000C5936" w:rsidP="00342EE2">
            <w:pPr>
              <w:autoSpaceDE w:val="0"/>
              <w:autoSpaceDN w:val="0"/>
              <w:adjustRightInd w:val="0"/>
              <w:spacing w:before="100" w:after="100" w:line="264" w:lineRule="auto"/>
              <w:rPr>
                <w:rFonts w:cstheme="minorHAnsi"/>
                <w:sz w:val="18"/>
                <w:szCs w:val="18"/>
              </w:rPr>
            </w:pPr>
          </w:p>
        </w:tc>
        <w:tc>
          <w:tcPr>
            <w:tcW w:w="2551" w:type="dxa"/>
            <w:gridSpan w:val="2"/>
            <w:vMerge/>
            <w:shd w:val="clear" w:color="auto" w:fill="D9D9D9" w:themeFill="background1" w:themeFillShade="D9"/>
          </w:tcPr>
          <w:p w14:paraId="3E24E8A8" w14:textId="77777777" w:rsidR="000C5936" w:rsidRPr="0053683D" w:rsidRDefault="000C5936" w:rsidP="00342EE2">
            <w:pPr>
              <w:spacing w:before="100" w:after="100" w:line="264" w:lineRule="auto"/>
              <w:rPr>
                <w:rFonts w:cstheme="minorHAnsi"/>
                <w:bCs/>
                <w:sz w:val="18"/>
                <w:szCs w:val="18"/>
                <w:lang w:val="en-US"/>
              </w:rPr>
            </w:pPr>
          </w:p>
        </w:tc>
      </w:tr>
      <w:tr w:rsidR="000C5936" w:rsidRPr="0053683D" w14:paraId="3BC32316" w14:textId="77777777" w:rsidTr="009654FC">
        <w:tc>
          <w:tcPr>
            <w:tcW w:w="1838" w:type="dxa"/>
          </w:tcPr>
          <w:p w14:paraId="674A4CE1" w14:textId="528650A7" w:rsidR="000C5936" w:rsidRPr="00EE311F" w:rsidRDefault="000C5936" w:rsidP="00F615DD">
            <w:pPr>
              <w:spacing w:before="100" w:after="100" w:line="264" w:lineRule="auto"/>
              <w:rPr>
                <w:rFonts w:cstheme="minorHAnsi"/>
                <w:b/>
                <w:sz w:val="18"/>
                <w:szCs w:val="18"/>
                <w:lang w:val="en-US"/>
              </w:rPr>
            </w:pPr>
            <w:r>
              <w:rPr>
                <w:rFonts w:cstheme="minorHAnsi"/>
                <w:b/>
                <w:sz w:val="18"/>
                <w:szCs w:val="18"/>
                <w:lang w:val="en-US"/>
              </w:rPr>
              <w:t>Week 2</w:t>
            </w:r>
          </w:p>
        </w:tc>
        <w:tc>
          <w:tcPr>
            <w:tcW w:w="2268" w:type="dxa"/>
            <w:vMerge w:val="restart"/>
          </w:tcPr>
          <w:p w14:paraId="287440B0" w14:textId="5A4E1ED4" w:rsidR="000C5936" w:rsidRPr="00EE311F" w:rsidRDefault="00E821A7" w:rsidP="00F615DD">
            <w:pPr>
              <w:spacing w:before="100" w:after="100" w:line="264" w:lineRule="auto"/>
              <w:rPr>
                <w:rFonts w:cstheme="minorHAnsi"/>
                <w:b/>
                <w:sz w:val="18"/>
                <w:szCs w:val="18"/>
                <w:lang w:val="en-US"/>
              </w:rPr>
            </w:pPr>
            <w:r>
              <w:rPr>
                <w:rFonts w:cstheme="minorHAnsi"/>
                <w:b/>
                <w:sz w:val="18"/>
                <w:szCs w:val="18"/>
                <w:lang w:val="en-US"/>
              </w:rPr>
              <w:t>1.2.3 – Food Production, Processing and Manufacturing Industries</w:t>
            </w:r>
          </w:p>
        </w:tc>
        <w:tc>
          <w:tcPr>
            <w:tcW w:w="2126" w:type="dxa"/>
          </w:tcPr>
          <w:p w14:paraId="09AAB667" w14:textId="05DA2270" w:rsidR="000C5936" w:rsidRPr="00EE311F" w:rsidRDefault="000C5936" w:rsidP="00F615DD">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127" w:type="dxa"/>
          </w:tcPr>
          <w:p w14:paraId="75243FB1" w14:textId="5B5D2816" w:rsidR="000C5936" w:rsidRPr="00EE311F" w:rsidRDefault="000C5936" w:rsidP="00F615DD">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126" w:type="dxa"/>
          </w:tcPr>
          <w:p w14:paraId="0AAC64F0" w14:textId="6273B50F" w:rsidR="000C5936" w:rsidRPr="00EE311F" w:rsidRDefault="000C5936" w:rsidP="00F615DD">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268" w:type="dxa"/>
          </w:tcPr>
          <w:p w14:paraId="5C3A979E" w14:textId="332D3E8F" w:rsidR="000C5936" w:rsidRPr="00EE311F" w:rsidRDefault="000C5936" w:rsidP="00F615DD">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551" w:type="dxa"/>
            <w:gridSpan w:val="2"/>
            <w:vMerge w:val="restart"/>
          </w:tcPr>
          <w:p w14:paraId="4ED77C29" w14:textId="77777777" w:rsidR="000C5936" w:rsidRPr="0053683D" w:rsidRDefault="000C5936" w:rsidP="00F615DD">
            <w:pPr>
              <w:spacing w:before="100" w:after="100" w:line="264" w:lineRule="auto"/>
              <w:rPr>
                <w:rFonts w:cstheme="minorHAnsi"/>
                <w:bCs/>
                <w:sz w:val="18"/>
                <w:szCs w:val="18"/>
                <w:lang w:val="en-US"/>
              </w:rPr>
            </w:pPr>
          </w:p>
        </w:tc>
      </w:tr>
      <w:tr w:rsidR="000C5936" w:rsidRPr="0053683D" w14:paraId="583F0BE3" w14:textId="77777777" w:rsidTr="009654FC">
        <w:trPr>
          <w:trHeight w:val="300"/>
        </w:trPr>
        <w:tc>
          <w:tcPr>
            <w:tcW w:w="1838" w:type="dxa"/>
          </w:tcPr>
          <w:p w14:paraId="6E8D34F2" w14:textId="4C6993D7" w:rsidR="000C5936" w:rsidRPr="00EE311F" w:rsidRDefault="000C5936" w:rsidP="00342EE2">
            <w:pPr>
              <w:spacing w:before="100" w:after="100" w:line="264" w:lineRule="auto"/>
              <w:rPr>
                <w:rFonts w:cstheme="minorHAnsi"/>
                <w:b/>
                <w:sz w:val="18"/>
                <w:szCs w:val="18"/>
                <w:lang w:val="en-US"/>
              </w:rPr>
            </w:pPr>
            <w:r w:rsidRPr="00EE311F">
              <w:rPr>
                <w:rFonts w:cstheme="minorHAnsi"/>
                <w:b/>
                <w:sz w:val="18"/>
                <w:szCs w:val="18"/>
                <w:lang w:val="en-US"/>
              </w:rPr>
              <w:t>1</w:t>
            </w:r>
            <w:r w:rsidRPr="00EE311F">
              <w:rPr>
                <w:rFonts w:cstheme="minorHAnsi"/>
                <w:b/>
                <w:sz w:val="18"/>
                <w:szCs w:val="18"/>
                <w:vertAlign w:val="superscript"/>
                <w:lang w:val="en-US"/>
              </w:rPr>
              <w:t>st</w:t>
            </w:r>
            <w:r w:rsidRPr="00EE311F">
              <w:rPr>
                <w:rFonts w:cstheme="minorHAnsi"/>
                <w:b/>
                <w:sz w:val="18"/>
                <w:szCs w:val="18"/>
                <w:lang w:val="en-US"/>
              </w:rPr>
              <w:t xml:space="preserve"> May – 5</w:t>
            </w:r>
            <w:r w:rsidRPr="00EE311F">
              <w:rPr>
                <w:rFonts w:cstheme="minorHAnsi"/>
                <w:b/>
                <w:sz w:val="18"/>
                <w:szCs w:val="18"/>
                <w:vertAlign w:val="superscript"/>
                <w:lang w:val="en-US"/>
              </w:rPr>
              <w:t>th</w:t>
            </w:r>
            <w:r w:rsidRPr="00EE311F">
              <w:rPr>
                <w:rFonts w:cstheme="minorHAnsi"/>
                <w:b/>
                <w:sz w:val="18"/>
                <w:szCs w:val="18"/>
                <w:lang w:val="en-US"/>
              </w:rPr>
              <w:t xml:space="preserve"> May</w:t>
            </w:r>
          </w:p>
        </w:tc>
        <w:tc>
          <w:tcPr>
            <w:tcW w:w="2268" w:type="dxa"/>
            <w:vMerge/>
          </w:tcPr>
          <w:p w14:paraId="3A35232C" w14:textId="77777777" w:rsidR="000C5936" w:rsidRPr="00EE311F" w:rsidRDefault="000C5936" w:rsidP="00342EE2">
            <w:pPr>
              <w:spacing w:before="100" w:after="100" w:line="264" w:lineRule="auto"/>
              <w:rPr>
                <w:rFonts w:cstheme="minorHAnsi"/>
                <w:b/>
                <w:sz w:val="18"/>
                <w:szCs w:val="18"/>
                <w:lang w:val="en-US"/>
              </w:rPr>
            </w:pPr>
          </w:p>
        </w:tc>
        <w:tc>
          <w:tcPr>
            <w:tcW w:w="2126" w:type="dxa"/>
          </w:tcPr>
          <w:p w14:paraId="2393212F" w14:textId="15FC29BE" w:rsidR="000C5936" w:rsidRPr="0053683D" w:rsidRDefault="000C5936" w:rsidP="00342EE2">
            <w:pPr>
              <w:spacing w:before="100" w:after="100" w:line="264" w:lineRule="auto"/>
              <w:rPr>
                <w:rFonts w:cstheme="minorHAnsi"/>
                <w:bCs/>
                <w:sz w:val="18"/>
                <w:szCs w:val="18"/>
                <w:lang w:val="en-US"/>
              </w:rPr>
            </w:pPr>
          </w:p>
        </w:tc>
        <w:tc>
          <w:tcPr>
            <w:tcW w:w="2127" w:type="dxa"/>
          </w:tcPr>
          <w:p w14:paraId="5E6CC584" w14:textId="0CCE248F" w:rsidR="000C5936" w:rsidRPr="0053683D" w:rsidRDefault="000C5936" w:rsidP="00342EE2">
            <w:pPr>
              <w:spacing w:before="100" w:after="100" w:line="264" w:lineRule="auto"/>
              <w:rPr>
                <w:rFonts w:cstheme="minorHAnsi"/>
                <w:bCs/>
                <w:sz w:val="18"/>
                <w:szCs w:val="18"/>
                <w:lang w:val="en-US"/>
              </w:rPr>
            </w:pPr>
          </w:p>
        </w:tc>
        <w:tc>
          <w:tcPr>
            <w:tcW w:w="2126" w:type="dxa"/>
          </w:tcPr>
          <w:p w14:paraId="0DE230B3" w14:textId="4D4EC8A1" w:rsidR="000C5936" w:rsidRPr="0053683D" w:rsidRDefault="000C5936" w:rsidP="00342EE2">
            <w:pPr>
              <w:spacing w:before="100" w:after="100" w:line="264" w:lineRule="auto"/>
              <w:rPr>
                <w:rFonts w:cstheme="minorHAnsi"/>
                <w:bCs/>
                <w:sz w:val="18"/>
                <w:szCs w:val="18"/>
                <w:lang w:val="en-US"/>
              </w:rPr>
            </w:pPr>
          </w:p>
        </w:tc>
        <w:tc>
          <w:tcPr>
            <w:tcW w:w="2268" w:type="dxa"/>
          </w:tcPr>
          <w:p w14:paraId="3972EB0A" w14:textId="31FF88BB" w:rsidR="000C5936" w:rsidRPr="0053683D" w:rsidRDefault="000C5936" w:rsidP="00342EE2">
            <w:pPr>
              <w:spacing w:before="100" w:after="100" w:line="264" w:lineRule="auto"/>
              <w:rPr>
                <w:rFonts w:cstheme="minorHAnsi"/>
                <w:bCs/>
                <w:sz w:val="18"/>
                <w:szCs w:val="18"/>
                <w:lang w:val="en-US"/>
              </w:rPr>
            </w:pPr>
          </w:p>
        </w:tc>
        <w:tc>
          <w:tcPr>
            <w:tcW w:w="2551" w:type="dxa"/>
            <w:gridSpan w:val="2"/>
            <w:vMerge/>
          </w:tcPr>
          <w:p w14:paraId="08AFB853" w14:textId="77777777" w:rsidR="000C5936" w:rsidRPr="0053683D" w:rsidRDefault="000C5936" w:rsidP="00342EE2">
            <w:pPr>
              <w:spacing w:before="100" w:after="100" w:line="264" w:lineRule="auto"/>
              <w:rPr>
                <w:rFonts w:cstheme="minorHAnsi"/>
                <w:bCs/>
                <w:sz w:val="18"/>
                <w:szCs w:val="18"/>
                <w:lang w:val="en-US"/>
              </w:rPr>
            </w:pPr>
          </w:p>
        </w:tc>
      </w:tr>
      <w:tr w:rsidR="000C5936" w:rsidRPr="0053683D" w14:paraId="6EE5F39B" w14:textId="77777777" w:rsidTr="00EC741E">
        <w:trPr>
          <w:trHeight w:val="291"/>
        </w:trPr>
        <w:tc>
          <w:tcPr>
            <w:tcW w:w="1838" w:type="dxa"/>
            <w:tcBorders>
              <w:bottom w:val="single" w:sz="4" w:space="0" w:color="auto"/>
            </w:tcBorders>
            <w:shd w:val="clear" w:color="auto" w:fill="D9D9D9" w:themeFill="background1" w:themeFillShade="D9"/>
          </w:tcPr>
          <w:p w14:paraId="4BBD4034" w14:textId="7621A272" w:rsidR="000C5936" w:rsidRPr="00EE311F" w:rsidRDefault="000C5936" w:rsidP="00EE311F">
            <w:pPr>
              <w:spacing w:before="100" w:after="100" w:line="264" w:lineRule="auto"/>
              <w:rPr>
                <w:rFonts w:cstheme="minorHAnsi"/>
                <w:b/>
                <w:sz w:val="18"/>
                <w:szCs w:val="18"/>
                <w:lang w:val="en-US"/>
              </w:rPr>
            </w:pPr>
            <w:r>
              <w:rPr>
                <w:rFonts w:cstheme="minorHAnsi"/>
                <w:b/>
                <w:sz w:val="18"/>
                <w:szCs w:val="18"/>
                <w:lang w:val="en-US"/>
              </w:rPr>
              <w:t>Week 3</w:t>
            </w:r>
          </w:p>
        </w:tc>
        <w:tc>
          <w:tcPr>
            <w:tcW w:w="2268" w:type="dxa"/>
            <w:vMerge w:val="restart"/>
            <w:tcBorders>
              <w:bottom w:val="single" w:sz="4" w:space="0" w:color="auto"/>
            </w:tcBorders>
            <w:shd w:val="clear" w:color="auto" w:fill="D9D9D9" w:themeFill="background1" w:themeFillShade="D9"/>
          </w:tcPr>
          <w:p w14:paraId="3654EFBF" w14:textId="4719AF6A" w:rsidR="000C5936" w:rsidRPr="00EE311F" w:rsidRDefault="00E821A7" w:rsidP="00EE311F">
            <w:pPr>
              <w:spacing w:before="100" w:after="100" w:line="264" w:lineRule="auto"/>
              <w:rPr>
                <w:rFonts w:cstheme="minorHAnsi"/>
                <w:b/>
                <w:sz w:val="18"/>
                <w:szCs w:val="18"/>
                <w:lang w:val="en-US"/>
              </w:rPr>
            </w:pPr>
            <w:r>
              <w:rPr>
                <w:rFonts w:cstheme="minorHAnsi"/>
                <w:b/>
                <w:sz w:val="18"/>
                <w:szCs w:val="18"/>
                <w:lang w:val="en-US"/>
              </w:rPr>
              <w:t>1.2.4 – Patterns of Migration</w:t>
            </w:r>
          </w:p>
        </w:tc>
        <w:tc>
          <w:tcPr>
            <w:tcW w:w="2126" w:type="dxa"/>
            <w:tcBorders>
              <w:bottom w:val="single" w:sz="4" w:space="0" w:color="auto"/>
            </w:tcBorders>
            <w:shd w:val="clear" w:color="auto" w:fill="D9D9D9" w:themeFill="background1" w:themeFillShade="D9"/>
          </w:tcPr>
          <w:p w14:paraId="1DC871FE" w14:textId="34BD2600" w:rsidR="000C5936" w:rsidRPr="00EE311F" w:rsidRDefault="000C5936" w:rsidP="00EE311F">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127" w:type="dxa"/>
            <w:tcBorders>
              <w:bottom w:val="single" w:sz="4" w:space="0" w:color="auto"/>
            </w:tcBorders>
            <w:shd w:val="clear" w:color="auto" w:fill="D9D9D9" w:themeFill="background1" w:themeFillShade="D9"/>
          </w:tcPr>
          <w:p w14:paraId="2DC9CF7A" w14:textId="5767A657" w:rsidR="000C5936" w:rsidRPr="00EE311F" w:rsidRDefault="000C5936" w:rsidP="00EE311F">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126" w:type="dxa"/>
            <w:tcBorders>
              <w:bottom w:val="single" w:sz="4" w:space="0" w:color="auto"/>
            </w:tcBorders>
            <w:shd w:val="clear" w:color="auto" w:fill="D9D9D9" w:themeFill="background1" w:themeFillShade="D9"/>
          </w:tcPr>
          <w:p w14:paraId="3229499F" w14:textId="3E65375D" w:rsidR="000C5936" w:rsidRPr="00EE311F" w:rsidRDefault="000C5936" w:rsidP="00EE311F">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268" w:type="dxa"/>
            <w:tcBorders>
              <w:bottom w:val="single" w:sz="4" w:space="0" w:color="auto"/>
            </w:tcBorders>
            <w:shd w:val="clear" w:color="auto" w:fill="D9D9D9" w:themeFill="background1" w:themeFillShade="D9"/>
          </w:tcPr>
          <w:p w14:paraId="4C4E00A0" w14:textId="4C09C9DE" w:rsidR="000C5936" w:rsidRPr="00EE311F" w:rsidRDefault="000C5936" w:rsidP="00EE311F">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551" w:type="dxa"/>
            <w:gridSpan w:val="2"/>
            <w:vMerge w:val="restart"/>
            <w:tcBorders>
              <w:bottom w:val="single" w:sz="4" w:space="0" w:color="auto"/>
            </w:tcBorders>
            <w:shd w:val="clear" w:color="auto" w:fill="D9D9D9" w:themeFill="background1" w:themeFillShade="D9"/>
          </w:tcPr>
          <w:p w14:paraId="677AD90F" w14:textId="77777777" w:rsidR="000C5936" w:rsidRPr="0053683D" w:rsidRDefault="000C5936" w:rsidP="00EE311F">
            <w:pPr>
              <w:spacing w:before="100" w:after="100" w:line="264" w:lineRule="auto"/>
              <w:rPr>
                <w:rFonts w:cstheme="minorHAnsi"/>
                <w:bCs/>
                <w:sz w:val="18"/>
                <w:szCs w:val="18"/>
                <w:lang w:val="en-US"/>
              </w:rPr>
            </w:pPr>
          </w:p>
        </w:tc>
      </w:tr>
      <w:tr w:rsidR="000C5936" w:rsidRPr="0053683D" w14:paraId="0C33D8DC" w14:textId="77777777" w:rsidTr="00EC741E">
        <w:trPr>
          <w:trHeight w:val="98"/>
        </w:trPr>
        <w:tc>
          <w:tcPr>
            <w:tcW w:w="1838" w:type="dxa"/>
            <w:shd w:val="clear" w:color="auto" w:fill="D9D9D9" w:themeFill="background1" w:themeFillShade="D9"/>
          </w:tcPr>
          <w:p w14:paraId="7A06A549" w14:textId="17533E47" w:rsidR="000C5936" w:rsidRPr="00EE311F" w:rsidRDefault="000C5936" w:rsidP="00342EE2">
            <w:pPr>
              <w:spacing w:before="100" w:after="100" w:line="264" w:lineRule="auto"/>
              <w:rPr>
                <w:rFonts w:cstheme="minorHAnsi"/>
                <w:b/>
                <w:sz w:val="18"/>
                <w:szCs w:val="18"/>
                <w:lang w:val="en-US"/>
              </w:rPr>
            </w:pPr>
            <w:r w:rsidRPr="00EE311F">
              <w:rPr>
                <w:rFonts w:cstheme="minorHAnsi"/>
                <w:b/>
                <w:sz w:val="18"/>
                <w:szCs w:val="18"/>
                <w:lang w:val="en-US"/>
              </w:rPr>
              <w:lastRenderedPageBreak/>
              <w:t>8</w:t>
            </w:r>
            <w:r w:rsidRPr="00EE311F">
              <w:rPr>
                <w:rFonts w:cstheme="minorHAnsi"/>
                <w:b/>
                <w:sz w:val="18"/>
                <w:szCs w:val="18"/>
                <w:vertAlign w:val="superscript"/>
                <w:lang w:val="en-US"/>
              </w:rPr>
              <w:t>th</w:t>
            </w:r>
            <w:r w:rsidRPr="00EE311F">
              <w:rPr>
                <w:rFonts w:cstheme="minorHAnsi"/>
                <w:b/>
                <w:sz w:val="18"/>
                <w:szCs w:val="18"/>
                <w:lang w:val="en-US"/>
              </w:rPr>
              <w:t xml:space="preserve"> May – 12</w:t>
            </w:r>
            <w:r w:rsidRPr="00EE311F">
              <w:rPr>
                <w:rFonts w:cstheme="minorHAnsi"/>
                <w:b/>
                <w:sz w:val="18"/>
                <w:szCs w:val="18"/>
                <w:vertAlign w:val="superscript"/>
                <w:lang w:val="en-US"/>
              </w:rPr>
              <w:t>th</w:t>
            </w:r>
            <w:r w:rsidRPr="00EE311F">
              <w:rPr>
                <w:rFonts w:cstheme="minorHAnsi"/>
                <w:b/>
                <w:sz w:val="18"/>
                <w:szCs w:val="18"/>
                <w:lang w:val="en-US"/>
              </w:rPr>
              <w:t xml:space="preserve"> May</w:t>
            </w:r>
          </w:p>
        </w:tc>
        <w:tc>
          <w:tcPr>
            <w:tcW w:w="2268" w:type="dxa"/>
            <w:vMerge/>
            <w:shd w:val="clear" w:color="auto" w:fill="D9D9D9" w:themeFill="background1" w:themeFillShade="D9"/>
          </w:tcPr>
          <w:p w14:paraId="6BFFD14F" w14:textId="77777777" w:rsidR="000C5936" w:rsidRPr="00EE311F" w:rsidRDefault="000C5936" w:rsidP="00342EE2">
            <w:pPr>
              <w:spacing w:before="100" w:after="100" w:line="264" w:lineRule="auto"/>
              <w:rPr>
                <w:rFonts w:cstheme="minorHAnsi"/>
                <w:b/>
                <w:sz w:val="18"/>
                <w:szCs w:val="18"/>
                <w:lang w:val="en-US"/>
              </w:rPr>
            </w:pPr>
          </w:p>
        </w:tc>
        <w:tc>
          <w:tcPr>
            <w:tcW w:w="2126" w:type="dxa"/>
            <w:shd w:val="clear" w:color="auto" w:fill="D9D9D9" w:themeFill="background1" w:themeFillShade="D9"/>
          </w:tcPr>
          <w:p w14:paraId="500DC433" w14:textId="40245022" w:rsidR="000C5936" w:rsidRPr="0053683D" w:rsidRDefault="000C5936" w:rsidP="00342EE2">
            <w:pPr>
              <w:autoSpaceDE w:val="0"/>
              <w:autoSpaceDN w:val="0"/>
              <w:adjustRightInd w:val="0"/>
              <w:spacing w:before="100" w:after="100" w:line="264" w:lineRule="auto"/>
              <w:rPr>
                <w:rFonts w:cstheme="minorHAnsi"/>
                <w:sz w:val="18"/>
                <w:szCs w:val="18"/>
              </w:rPr>
            </w:pPr>
          </w:p>
        </w:tc>
        <w:tc>
          <w:tcPr>
            <w:tcW w:w="2127" w:type="dxa"/>
            <w:shd w:val="clear" w:color="auto" w:fill="D9D9D9" w:themeFill="background1" w:themeFillShade="D9"/>
          </w:tcPr>
          <w:p w14:paraId="3B2CC626" w14:textId="4A086C01" w:rsidR="000C5936" w:rsidRPr="0053683D" w:rsidRDefault="000C5936" w:rsidP="00342EE2">
            <w:pPr>
              <w:autoSpaceDE w:val="0"/>
              <w:autoSpaceDN w:val="0"/>
              <w:adjustRightInd w:val="0"/>
              <w:spacing w:before="100" w:after="100" w:line="264" w:lineRule="auto"/>
              <w:rPr>
                <w:rFonts w:cstheme="minorHAnsi"/>
                <w:sz w:val="18"/>
                <w:szCs w:val="18"/>
              </w:rPr>
            </w:pPr>
          </w:p>
        </w:tc>
        <w:tc>
          <w:tcPr>
            <w:tcW w:w="2126" w:type="dxa"/>
            <w:shd w:val="clear" w:color="auto" w:fill="D9D9D9" w:themeFill="background1" w:themeFillShade="D9"/>
          </w:tcPr>
          <w:p w14:paraId="3FBA6FAE" w14:textId="3B4B1243" w:rsidR="000C5936" w:rsidRPr="0053683D" w:rsidRDefault="000C5936" w:rsidP="00342EE2">
            <w:pPr>
              <w:autoSpaceDE w:val="0"/>
              <w:autoSpaceDN w:val="0"/>
              <w:adjustRightInd w:val="0"/>
              <w:spacing w:before="100" w:after="100" w:line="264" w:lineRule="auto"/>
              <w:rPr>
                <w:rFonts w:cstheme="minorHAnsi"/>
                <w:sz w:val="18"/>
                <w:szCs w:val="18"/>
              </w:rPr>
            </w:pPr>
          </w:p>
        </w:tc>
        <w:tc>
          <w:tcPr>
            <w:tcW w:w="2268" w:type="dxa"/>
            <w:shd w:val="clear" w:color="auto" w:fill="D9D9D9" w:themeFill="background1" w:themeFillShade="D9"/>
          </w:tcPr>
          <w:p w14:paraId="6E5B31D0" w14:textId="2A48860B" w:rsidR="000C5936" w:rsidRPr="0053683D" w:rsidRDefault="000C5936" w:rsidP="00342EE2">
            <w:pPr>
              <w:autoSpaceDE w:val="0"/>
              <w:autoSpaceDN w:val="0"/>
              <w:adjustRightInd w:val="0"/>
              <w:spacing w:before="100" w:after="100" w:line="264" w:lineRule="auto"/>
              <w:rPr>
                <w:rFonts w:cstheme="minorHAnsi"/>
                <w:sz w:val="18"/>
                <w:szCs w:val="18"/>
              </w:rPr>
            </w:pPr>
          </w:p>
        </w:tc>
        <w:tc>
          <w:tcPr>
            <w:tcW w:w="2551" w:type="dxa"/>
            <w:gridSpan w:val="2"/>
            <w:vMerge/>
            <w:shd w:val="clear" w:color="auto" w:fill="D9D9D9" w:themeFill="background1" w:themeFillShade="D9"/>
          </w:tcPr>
          <w:p w14:paraId="3B92DCF8" w14:textId="77777777" w:rsidR="000C5936" w:rsidRPr="0053683D" w:rsidRDefault="000C5936" w:rsidP="00342EE2">
            <w:pPr>
              <w:spacing w:before="100" w:after="100" w:line="264" w:lineRule="auto"/>
              <w:rPr>
                <w:rFonts w:cstheme="minorHAnsi"/>
                <w:bCs/>
                <w:sz w:val="18"/>
                <w:szCs w:val="18"/>
                <w:lang w:val="en-US"/>
              </w:rPr>
            </w:pPr>
          </w:p>
        </w:tc>
      </w:tr>
      <w:tr w:rsidR="000C5936" w:rsidRPr="0053683D" w14:paraId="12A523FD" w14:textId="77777777" w:rsidTr="009654FC">
        <w:tc>
          <w:tcPr>
            <w:tcW w:w="1838" w:type="dxa"/>
          </w:tcPr>
          <w:p w14:paraId="55CD90EA" w14:textId="4A0039F0" w:rsidR="000C5936" w:rsidRPr="00EE311F" w:rsidRDefault="000C5936" w:rsidP="00EE311F">
            <w:pPr>
              <w:spacing w:before="100" w:after="100" w:line="264" w:lineRule="auto"/>
              <w:rPr>
                <w:rFonts w:cstheme="minorHAnsi"/>
                <w:b/>
                <w:sz w:val="18"/>
                <w:szCs w:val="18"/>
                <w:lang w:val="en-US"/>
              </w:rPr>
            </w:pPr>
            <w:r>
              <w:rPr>
                <w:rFonts w:cstheme="minorHAnsi"/>
                <w:b/>
                <w:sz w:val="18"/>
                <w:szCs w:val="18"/>
                <w:lang w:val="en-US"/>
              </w:rPr>
              <w:t>Week 4</w:t>
            </w:r>
          </w:p>
        </w:tc>
        <w:tc>
          <w:tcPr>
            <w:tcW w:w="2268" w:type="dxa"/>
            <w:vMerge w:val="restart"/>
          </w:tcPr>
          <w:p w14:paraId="4A3D5239" w14:textId="1A770E58" w:rsidR="000C5936" w:rsidRPr="00EE311F" w:rsidRDefault="00E821A7" w:rsidP="00EE311F">
            <w:pPr>
              <w:spacing w:before="100" w:after="100" w:line="264" w:lineRule="auto"/>
              <w:rPr>
                <w:rFonts w:cstheme="minorHAnsi"/>
                <w:b/>
                <w:sz w:val="18"/>
                <w:szCs w:val="18"/>
                <w:lang w:val="en-US"/>
              </w:rPr>
            </w:pPr>
            <w:r>
              <w:rPr>
                <w:rFonts w:cstheme="minorHAnsi"/>
                <w:b/>
                <w:sz w:val="18"/>
                <w:szCs w:val="18"/>
                <w:lang w:val="en-US"/>
              </w:rPr>
              <w:t xml:space="preserve">1.2.5 - </w:t>
            </w:r>
            <w:r w:rsidRPr="00EE311F">
              <w:rPr>
                <w:rFonts w:cstheme="minorHAnsi"/>
                <w:b/>
                <w:sz w:val="18"/>
                <w:szCs w:val="18"/>
                <w:lang w:val="en-US"/>
              </w:rPr>
              <w:t>Characteristics of a Selected Cuisine in Australia</w:t>
            </w:r>
          </w:p>
        </w:tc>
        <w:tc>
          <w:tcPr>
            <w:tcW w:w="2126" w:type="dxa"/>
          </w:tcPr>
          <w:p w14:paraId="0074437E" w14:textId="789D5969" w:rsidR="000C5936" w:rsidRPr="00EE311F" w:rsidRDefault="000C5936" w:rsidP="00EE311F">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127" w:type="dxa"/>
          </w:tcPr>
          <w:p w14:paraId="074DEE47" w14:textId="477C0402" w:rsidR="000C5936" w:rsidRPr="00EE311F" w:rsidRDefault="000C5936" w:rsidP="00EE311F">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126" w:type="dxa"/>
          </w:tcPr>
          <w:p w14:paraId="53BAC16E" w14:textId="7BB2AC18" w:rsidR="000C5936" w:rsidRPr="00EE311F" w:rsidRDefault="000C5936" w:rsidP="00EE311F">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268" w:type="dxa"/>
          </w:tcPr>
          <w:p w14:paraId="5F120423" w14:textId="10812017" w:rsidR="000C5936" w:rsidRPr="00EE311F" w:rsidRDefault="000C5936" w:rsidP="00EE311F">
            <w:pPr>
              <w:spacing w:before="100" w:after="100" w:line="264" w:lineRule="auto"/>
              <w:rPr>
                <w:rFonts w:cstheme="minorHAnsi"/>
                <w:b/>
                <w:bCs/>
                <w:sz w:val="18"/>
                <w:szCs w:val="18"/>
                <w:lang w:val="en-US"/>
              </w:rPr>
            </w:pPr>
            <w:r w:rsidRPr="00EE311F">
              <w:rPr>
                <w:rFonts w:cstheme="minorHAnsi"/>
                <w:b/>
                <w:bCs/>
                <w:sz w:val="18"/>
                <w:szCs w:val="18"/>
              </w:rPr>
              <w:t>Day &amp; Period</w:t>
            </w:r>
          </w:p>
        </w:tc>
        <w:tc>
          <w:tcPr>
            <w:tcW w:w="2551" w:type="dxa"/>
            <w:gridSpan w:val="2"/>
            <w:vMerge w:val="restart"/>
          </w:tcPr>
          <w:p w14:paraId="5135A91A" w14:textId="77777777" w:rsidR="000C5936" w:rsidRPr="0053683D" w:rsidRDefault="000C5936" w:rsidP="00EE311F">
            <w:pPr>
              <w:spacing w:before="100" w:after="100" w:line="264" w:lineRule="auto"/>
              <w:rPr>
                <w:rFonts w:cstheme="minorHAnsi"/>
                <w:bCs/>
                <w:sz w:val="18"/>
                <w:szCs w:val="18"/>
                <w:lang w:val="en-US"/>
              </w:rPr>
            </w:pPr>
          </w:p>
        </w:tc>
      </w:tr>
      <w:tr w:rsidR="000C5936" w:rsidRPr="0053683D" w14:paraId="30EDDDB8" w14:textId="77777777" w:rsidTr="009654FC">
        <w:trPr>
          <w:trHeight w:val="310"/>
        </w:trPr>
        <w:tc>
          <w:tcPr>
            <w:tcW w:w="1838" w:type="dxa"/>
          </w:tcPr>
          <w:p w14:paraId="2BA547A1" w14:textId="248E6B4E" w:rsidR="000C5936" w:rsidRPr="0053683D" w:rsidRDefault="000C5936" w:rsidP="00342EE2">
            <w:pPr>
              <w:spacing w:before="100" w:after="100" w:line="264" w:lineRule="auto"/>
              <w:rPr>
                <w:rFonts w:cstheme="minorHAnsi"/>
                <w:bCs/>
                <w:sz w:val="18"/>
                <w:szCs w:val="18"/>
                <w:lang w:val="en-US"/>
              </w:rPr>
            </w:pPr>
            <w:r w:rsidRPr="00EE311F">
              <w:rPr>
                <w:rFonts w:cstheme="minorHAnsi"/>
                <w:b/>
                <w:sz w:val="18"/>
                <w:szCs w:val="18"/>
                <w:lang w:val="en-US"/>
              </w:rPr>
              <w:t>15</w:t>
            </w:r>
            <w:r w:rsidRPr="00EE311F">
              <w:rPr>
                <w:rFonts w:cstheme="minorHAnsi"/>
                <w:b/>
                <w:sz w:val="18"/>
                <w:szCs w:val="18"/>
                <w:vertAlign w:val="superscript"/>
                <w:lang w:val="en-US"/>
              </w:rPr>
              <w:t>th</w:t>
            </w:r>
            <w:r w:rsidRPr="00EE311F">
              <w:rPr>
                <w:rFonts w:cstheme="minorHAnsi"/>
                <w:b/>
                <w:sz w:val="18"/>
                <w:szCs w:val="18"/>
                <w:lang w:val="en-US"/>
              </w:rPr>
              <w:t xml:space="preserve"> May – 19</w:t>
            </w:r>
            <w:r w:rsidRPr="00EE311F">
              <w:rPr>
                <w:rFonts w:cstheme="minorHAnsi"/>
                <w:b/>
                <w:sz w:val="18"/>
                <w:szCs w:val="18"/>
                <w:vertAlign w:val="superscript"/>
                <w:lang w:val="en-US"/>
              </w:rPr>
              <w:t>th</w:t>
            </w:r>
            <w:r w:rsidRPr="00EE311F">
              <w:rPr>
                <w:rFonts w:cstheme="minorHAnsi"/>
                <w:b/>
                <w:sz w:val="18"/>
                <w:szCs w:val="18"/>
                <w:lang w:val="en-US"/>
              </w:rPr>
              <w:t xml:space="preserve"> May</w:t>
            </w:r>
          </w:p>
        </w:tc>
        <w:tc>
          <w:tcPr>
            <w:tcW w:w="2268" w:type="dxa"/>
            <w:vMerge/>
          </w:tcPr>
          <w:p w14:paraId="7EB9B836" w14:textId="77777777" w:rsidR="000C5936" w:rsidRPr="0053683D" w:rsidRDefault="000C5936" w:rsidP="00342EE2">
            <w:pPr>
              <w:spacing w:before="100" w:after="100" w:line="264" w:lineRule="auto"/>
              <w:rPr>
                <w:rFonts w:cstheme="minorHAnsi"/>
                <w:bCs/>
                <w:sz w:val="18"/>
                <w:szCs w:val="18"/>
                <w:lang w:val="en-US"/>
              </w:rPr>
            </w:pPr>
          </w:p>
        </w:tc>
        <w:tc>
          <w:tcPr>
            <w:tcW w:w="2126" w:type="dxa"/>
          </w:tcPr>
          <w:p w14:paraId="35DCEFD2" w14:textId="598EA973" w:rsidR="000C5936" w:rsidRPr="0053683D" w:rsidRDefault="000C5936" w:rsidP="00342EE2">
            <w:pPr>
              <w:spacing w:before="100" w:after="100" w:line="264" w:lineRule="auto"/>
              <w:rPr>
                <w:rFonts w:cstheme="minorHAnsi"/>
                <w:bCs/>
                <w:sz w:val="18"/>
                <w:szCs w:val="18"/>
                <w:lang w:val="en-US"/>
              </w:rPr>
            </w:pPr>
          </w:p>
        </w:tc>
        <w:tc>
          <w:tcPr>
            <w:tcW w:w="2127" w:type="dxa"/>
          </w:tcPr>
          <w:p w14:paraId="77E91D08" w14:textId="1B670099" w:rsidR="000C5936" w:rsidRPr="0053683D" w:rsidRDefault="000C5936" w:rsidP="00342EE2">
            <w:pPr>
              <w:spacing w:before="100" w:after="100" w:line="264" w:lineRule="auto"/>
              <w:rPr>
                <w:rFonts w:cstheme="minorHAnsi"/>
                <w:bCs/>
                <w:sz w:val="18"/>
                <w:szCs w:val="18"/>
                <w:lang w:val="en-US"/>
              </w:rPr>
            </w:pPr>
          </w:p>
        </w:tc>
        <w:tc>
          <w:tcPr>
            <w:tcW w:w="2126" w:type="dxa"/>
          </w:tcPr>
          <w:p w14:paraId="450BC2A1" w14:textId="2791B204" w:rsidR="000C5936" w:rsidRPr="0053683D" w:rsidRDefault="000C5936" w:rsidP="00342EE2">
            <w:pPr>
              <w:spacing w:before="100" w:after="100" w:line="264" w:lineRule="auto"/>
              <w:rPr>
                <w:rFonts w:cstheme="minorHAnsi"/>
                <w:bCs/>
                <w:sz w:val="18"/>
                <w:szCs w:val="18"/>
                <w:lang w:val="en-US"/>
              </w:rPr>
            </w:pPr>
          </w:p>
        </w:tc>
        <w:tc>
          <w:tcPr>
            <w:tcW w:w="2268" w:type="dxa"/>
          </w:tcPr>
          <w:p w14:paraId="6F3664BD" w14:textId="1D6ADC4A" w:rsidR="000C5936" w:rsidRPr="0053683D" w:rsidRDefault="000C5936" w:rsidP="00342EE2">
            <w:pPr>
              <w:spacing w:before="100" w:after="100" w:line="264" w:lineRule="auto"/>
              <w:rPr>
                <w:rFonts w:cstheme="minorHAnsi"/>
                <w:bCs/>
                <w:sz w:val="18"/>
                <w:szCs w:val="18"/>
                <w:lang w:val="en-US"/>
              </w:rPr>
            </w:pPr>
          </w:p>
        </w:tc>
        <w:tc>
          <w:tcPr>
            <w:tcW w:w="2551" w:type="dxa"/>
            <w:gridSpan w:val="2"/>
            <w:vMerge/>
          </w:tcPr>
          <w:p w14:paraId="14C3A717" w14:textId="77777777" w:rsidR="000C5936" w:rsidRPr="0053683D" w:rsidRDefault="000C5936" w:rsidP="00342EE2">
            <w:pPr>
              <w:spacing w:before="100" w:after="100" w:line="264" w:lineRule="auto"/>
              <w:rPr>
                <w:rFonts w:cstheme="minorHAnsi"/>
                <w:bCs/>
                <w:sz w:val="18"/>
                <w:szCs w:val="18"/>
                <w:lang w:val="en-US"/>
              </w:rPr>
            </w:pPr>
          </w:p>
        </w:tc>
      </w:tr>
      <w:tr w:rsidR="000C5936" w:rsidRPr="0053683D" w14:paraId="54D95963" w14:textId="77777777" w:rsidTr="00EC741E">
        <w:trPr>
          <w:trHeight w:val="388"/>
        </w:trPr>
        <w:tc>
          <w:tcPr>
            <w:tcW w:w="1838" w:type="dxa"/>
            <w:tcBorders>
              <w:bottom w:val="single" w:sz="4" w:space="0" w:color="auto"/>
            </w:tcBorders>
            <w:shd w:val="clear" w:color="auto" w:fill="D9D9D9" w:themeFill="background1" w:themeFillShade="D9"/>
          </w:tcPr>
          <w:p w14:paraId="3CC3B8CA" w14:textId="671F4AA8" w:rsidR="000C5936" w:rsidRPr="00827111" w:rsidRDefault="000C5936" w:rsidP="008D1E1F">
            <w:pPr>
              <w:spacing w:before="100" w:after="100" w:line="264" w:lineRule="auto"/>
              <w:rPr>
                <w:rFonts w:cstheme="minorHAnsi"/>
                <w:b/>
                <w:sz w:val="18"/>
                <w:szCs w:val="18"/>
                <w:lang w:val="en-US"/>
              </w:rPr>
            </w:pPr>
            <w:r>
              <w:rPr>
                <w:rFonts w:cstheme="minorHAnsi"/>
                <w:b/>
                <w:sz w:val="18"/>
                <w:szCs w:val="18"/>
                <w:lang w:val="en-US"/>
              </w:rPr>
              <w:t>Week 5</w:t>
            </w:r>
          </w:p>
        </w:tc>
        <w:tc>
          <w:tcPr>
            <w:tcW w:w="2268" w:type="dxa"/>
            <w:vMerge w:val="restart"/>
            <w:tcBorders>
              <w:bottom w:val="single" w:sz="4" w:space="0" w:color="auto"/>
            </w:tcBorders>
            <w:shd w:val="clear" w:color="auto" w:fill="D9D9D9" w:themeFill="background1" w:themeFillShade="D9"/>
          </w:tcPr>
          <w:p w14:paraId="3B950516" w14:textId="3725793E" w:rsidR="000C5936" w:rsidRPr="0053683D" w:rsidRDefault="00E821A7" w:rsidP="008D1E1F">
            <w:pPr>
              <w:spacing w:before="100" w:after="100" w:line="264" w:lineRule="auto"/>
              <w:rPr>
                <w:rFonts w:cstheme="minorHAnsi"/>
                <w:bCs/>
                <w:sz w:val="18"/>
                <w:szCs w:val="18"/>
                <w:lang w:val="en-US"/>
              </w:rPr>
            </w:pPr>
            <w:r>
              <w:rPr>
                <w:rFonts w:cstheme="minorHAnsi"/>
                <w:b/>
                <w:sz w:val="18"/>
                <w:szCs w:val="18"/>
                <w:lang w:val="en-US"/>
              </w:rPr>
              <w:t xml:space="preserve">1.2.6 - </w:t>
            </w:r>
            <w:r w:rsidRPr="00EE311F">
              <w:rPr>
                <w:rFonts w:cstheme="minorHAnsi"/>
                <w:b/>
                <w:sz w:val="18"/>
                <w:szCs w:val="18"/>
                <w:lang w:val="en-US"/>
              </w:rPr>
              <w:t>Trends in Food Practic</w:t>
            </w:r>
            <w:r>
              <w:rPr>
                <w:rFonts w:cstheme="minorHAnsi"/>
                <w:b/>
                <w:sz w:val="18"/>
                <w:szCs w:val="18"/>
                <w:lang w:val="en-US"/>
              </w:rPr>
              <w:t>e</w:t>
            </w:r>
            <w:r w:rsidRPr="00EE311F">
              <w:rPr>
                <w:rFonts w:cstheme="minorHAnsi"/>
                <w:b/>
                <w:sz w:val="18"/>
                <w:szCs w:val="18"/>
                <w:lang w:val="en-US"/>
              </w:rPr>
              <w:t>s and Subcultures</w:t>
            </w:r>
          </w:p>
        </w:tc>
        <w:tc>
          <w:tcPr>
            <w:tcW w:w="2126" w:type="dxa"/>
            <w:tcBorders>
              <w:bottom w:val="single" w:sz="4" w:space="0" w:color="auto"/>
            </w:tcBorders>
            <w:shd w:val="clear" w:color="auto" w:fill="D9D9D9" w:themeFill="background1" w:themeFillShade="D9"/>
          </w:tcPr>
          <w:p w14:paraId="5799B6FE" w14:textId="5CFAD892" w:rsidR="000C5936" w:rsidRPr="008D1E1F" w:rsidRDefault="000C5936" w:rsidP="008D1E1F">
            <w:pPr>
              <w:spacing w:before="100" w:after="100" w:line="264" w:lineRule="auto"/>
              <w:rPr>
                <w:rFonts w:cstheme="minorHAnsi"/>
                <w:b/>
                <w:bCs/>
                <w:sz w:val="18"/>
                <w:szCs w:val="18"/>
                <w:lang w:val="en-US"/>
              </w:rPr>
            </w:pPr>
            <w:r w:rsidRPr="008D1E1F">
              <w:rPr>
                <w:rFonts w:cstheme="minorHAnsi"/>
                <w:b/>
                <w:bCs/>
                <w:sz w:val="18"/>
                <w:szCs w:val="18"/>
              </w:rPr>
              <w:t>Day &amp; Period</w:t>
            </w:r>
          </w:p>
        </w:tc>
        <w:tc>
          <w:tcPr>
            <w:tcW w:w="2127" w:type="dxa"/>
            <w:tcBorders>
              <w:bottom w:val="single" w:sz="4" w:space="0" w:color="auto"/>
            </w:tcBorders>
            <w:shd w:val="clear" w:color="auto" w:fill="D9D9D9" w:themeFill="background1" w:themeFillShade="D9"/>
          </w:tcPr>
          <w:p w14:paraId="3F0E1A65" w14:textId="1E533368" w:rsidR="000C5936" w:rsidRPr="008D1E1F" w:rsidRDefault="000C5936" w:rsidP="008D1E1F">
            <w:pPr>
              <w:spacing w:before="100" w:after="100" w:line="264" w:lineRule="auto"/>
              <w:rPr>
                <w:rFonts w:cstheme="minorHAnsi"/>
                <w:b/>
                <w:bCs/>
                <w:sz w:val="18"/>
                <w:szCs w:val="18"/>
                <w:lang w:val="en-US"/>
              </w:rPr>
            </w:pPr>
            <w:r w:rsidRPr="008D1E1F">
              <w:rPr>
                <w:rFonts w:cstheme="minorHAnsi"/>
                <w:b/>
                <w:bCs/>
                <w:sz w:val="18"/>
                <w:szCs w:val="18"/>
              </w:rPr>
              <w:t>Day &amp; Period</w:t>
            </w:r>
          </w:p>
        </w:tc>
        <w:tc>
          <w:tcPr>
            <w:tcW w:w="2126" w:type="dxa"/>
            <w:tcBorders>
              <w:bottom w:val="single" w:sz="4" w:space="0" w:color="auto"/>
            </w:tcBorders>
            <w:shd w:val="clear" w:color="auto" w:fill="D9D9D9" w:themeFill="background1" w:themeFillShade="D9"/>
          </w:tcPr>
          <w:p w14:paraId="1B1772A7" w14:textId="78E7E023" w:rsidR="000C5936" w:rsidRPr="008D1E1F" w:rsidRDefault="000C5936" w:rsidP="008D1E1F">
            <w:pPr>
              <w:spacing w:before="100" w:after="100" w:line="264" w:lineRule="auto"/>
              <w:rPr>
                <w:rFonts w:cstheme="minorHAnsi"/>
                <w:b/>
                <w:bCs/>
                <w:sz w:val="18"/>
                <w:szCs w:val="18"/>
                <w:lang w:val="en-US"/>
              </w:rPr>
            </w:pPr>
            <w:r w:rsidRPr="008D1E1F">
              <w:rPr>
                <w:rFonts w:cstheme="minorHAnsi"/>
                <w:b/>
                <w:bCs/>
                <w:sz w:val="18"/>
                <w:szCs w:val="18"/>
              </w:rPr>
              <w:t>Day &amp; Period</w:t>
            </w:r>
          </w:p>
        </w:tc>
        <w:tc>
          <w:tcPr>
            <w:tcW w:w="2268" w:type="dxa"/>
            <w:tcBorders>
              <w:bottom w:val="single" w:sz="4" w:space="0" w:color="auto"/>
            </w:tcBorders>
            <w:shd w:val="clear" w:color="auto" w:fill="D9D9D9" w:themeFill="background1" w:themeFillShade="D9"/>
          </w:tcPr>
          <w:p w14:paraId="5A45B67F" w14:textId="728EAA3B" w:rsidR="000C5936" w:rsidRPr="008D1E1F" w:rsidRDefault="000C5936" w:rsidP="008D1E1F">
            <w:pPr>
              <w:spacing w:before="100" w:after="100" w:line="264" w:lineRule="auto"/>
              <w:rPr>
                <w:rFonts w:cstheme="minorHAnsi"/>
                <w:b/>
                <w:bCs/>
                <w:sz w:val="18"/>
                <w:szCs w:val="18"/>
                <w:lang w:val="en-US"/>
              </w:rPr>
            </w:pPr>
            <w:r w:rsidRPr="008D1E1F">
              <w:rPr>
                <w:rFonts w:cstheme="minorHAnsi"/>
                <w:b/>
                <w:bCs/>
                <w:sz w:val="18"/>
                <w:szCs w:val="18"/>
              </w:rPr>
              <w:t>Day &amp; Period</w:t>
            </w:r>
          </w:p>
        </w:tc>
        <w:tc>
          <w:tcPr>
            <w:tcW w:w="2551" w:type="dxa"/>
            <w:gridSpan w:val="2"/>
            <w:vMerge w:val="restart"/>
            <w:tcBorders>
              <w:bottom w:val="single" w:sz="4" w:space="0" w:color="auto"/>
            </w:tcBorders>
            <w:shd w:val="clear" w:color="auto" w:fill="D9D9D9" w:themeFill="background1" w:themeFillShade="D9"/>
          </w:tcPr>
          <w:p w14:paraId="3F770A77" w14:textId="77777777" w:rsidR="000C5936" w:rsidRPr="0053683D" w:rsidRDefault="000C5936" w:rsidP="008D1E1F">
            <w:pPr>
              <w:spacing w:before="100" w:after="100" w:line="264" w:lineRule="auto"/>
              <w:rPr>
                <w:rFonts w:cstheme="minorHAnsi"/>
                <w:bCs/>
                <w:sz w:val="18"/>
                <w:szCs w:val="18"/>
                <w:lang w:val="en-US"/>
              </w:rPr>
            </w:pPr>
          </w:p>
        </w:tc>
      </w:tr>
      <w:tr w:rsidR="000C5936" w:rsidRPr="0053683D" w14:paraId="7BF1433B" w14:textId="77777777" w:rsidTr="00EC741E">
        <w:trPr>
          <w:trHeight w:val="172"/>
        </w:trPr>
        <w:tc>
          <w:tcPr>
            <w:tcW w:w="1838" w:type="dxa"/>
            <w:shd w:val="clear" w:color="auto" w:fill="D9D9D9" w:themeFill="background1" w:themeFillShade="D9"/>
          </w:tcPr>
          <w:p w14:paraId="0C4567E0" w14:textId="7FC922DC" w:rsidR="000C5936" w:rsidRPr="00827111" w:rsidRDefault="000C5936" w:rsidP="00342EE2">
            <w:pPr>
              <w:spacing w:before="100" w:after="100" w:line="264" w:lineRule="auto"/>
              <w:rPr>
                <w:rFonts w:cstheme="minorHAnsi"/>
                <w:b/>
                <w:sz w:val="18"/>
                <w:szCs w:val="18"/>
                <w:lang w:val="en-US"/>
              </w:rPr>
            </w:pPr>
            <w:r w:rsidRPr="00827111">
              <w:rPr>
                <w:rFonts w:cstheme="minorHAnsi"/>
                <w:b/>
                <w:sz w:val="18"/>
                <w:szCs w:val="18"/>
                <w:lang w:val="en-US"/>
              </w:rPr>
              <w:t>22</w:t>
            </w:r>
            <w:r w:rsidRPr="00827111">
              <w:rPr>
                <w:rFonts w:cstheme="minorHAnsi"/>
                <w:b/>
                <w:sz w:val="18"/>
                <w:szCs w:val="18"/>
                <w:vertAlign w:val="superscript"/>
                <w:lang w:val="en-US"/>
              </w:rPr>
              <w:t>nd</w:t>
            </w:r>
            <w:r w:rsidRPr="00827111">
              <w:rPr>
                <w:rFonts w:cstheme="minorHAnsi"/>
                <w:b/>
                <w:sz w:val="18"/>
                <w:szCs w:val="18"/>
                <w:lang w:val="en-US"/>
              </w:rPr>
              <w:t xml:space="preserve"> May – 26</w:t>
            </w:r>
            <w:r w:rsidRPr="00827111">
              <w:rPr>
                <w:rFonts w:cstheme="minorHAnsi"/>
                <w:b/>
                <w:sz w:val="18"/>
                <w:szCs w:val="18"/>
                <w:vertAlign w:val="superscript"/>
                <w:lang w:val="en-US"/>
              </w:rPr>
              <w:t>th</w:t>
            </w:r>
            <w:r w:rsidRPr="00827111">
              <w:rPr>
                <w:rFonts w:cstheme="minorHAnsi"/>
                <w:b/>
                <w:sz w:val="18"/>
                <w:szCs w:val="18"/>
                <w:lang w:val="en-US"/>
              </w:rPr>
              <w:t xml:space="preserve"> May</w:t>
            </w:r>
          </w:p>
        </w:tc>
        <w:tc>
          <w:tcPr>
            <w:tcW w:w="2268" w:type="dxa"/>
            <w:vMerge/>
            <w:shd w:val="clear" w:color="auto" w:fill="D9D9D9" w:themeFill="background1" w:themeFillShade="D9"/>
          </w:tcPr>
          <w:p w14:paraId="5DAEA775" w14:textId="77777777" w:rsidR="000C5936" w:rsidRPr="0053683D" w:rsidRDefault="000C5936" w:rsidP="00342EE2">
            <w:pPr>
              <w:spacing w:before="100" w:after="100" w:line="264" w:lineRule="auto"/>
              <w:rPr>
                <w:rFonts w:cstheme="minorHAnsi"/>
                <w:bCs/>
                <w:sz w:val="18"/>
                <w:szCs w:val="18"/>
                <w:lang w:val="en-US"/>
              </w:rPr>
            </w:pPr>
          </w:p>
        </w:tc>
        <w:tc>
          <w:tcPr>
            <w:tcW w:w="2126" w:type="dxa"/>
            <w:shd w:val="clear" w:color="auto" w:fill="D9D9D9" w:themeFill="background1" w:themeFillShade="D9"/>
          </w:tcPr>
          <w:p w14:paraId="105B1E5B" w14:textId="35521F0E" w:rsidR="000C5936" w:rsidRPr="0053683D" w:rsidRDefault="000C5936" w:rsidP="00342EE2">
            <w:pPr>
              <w:autoSpaceDE w:val="0"/>
              <w:autoSpaceDN w:val="0"/>
              <w:adjustRightInd w:val="0"/>
              <w:spacing w:before="100" w:after="100" w:line="264" w:lineRule="auto"/>
              <w:rPr>
                <w:rFonts w:cstheme="minorHAnsi"/>
                <w:sz w:val="18"/>
                <w:szCs w:val="18"/>
              </w:rPr>
            </w:pPr>
          </w:p>
        </w:tc>
        <w:tc>
          <w:tcPr>
            <w:tcW w:w="2127" w:type="dxa"/>
            <w:shd w:val="clear" w:color="auto" w:fill="D9D9D9" w:themeFill="background1" w:themeFillShade="D9"/>
          </w:tcPr>
          <w:p w14:paraId="12A83D49" w14:textId="49C212A5" w:rsidR="000C5936" w:rsidRPr="0053683D" w:rsidRDefault="000C5936" w:rsidP="00342EE2">
            <w:pPr>
              <w:autoSpaceDE w:val="0"/>
              <w:autoSpaceDN w:val="0"/>
              <w:adjustRightInd w:val="0"/>
              <w:spacing w:before="100" w:after="100" w:line="264" w:lineRule="auto"/>
              <w:rPr>
                <w:rFonts w:cstheme="minorHAnsi"/>
                <w:sz w:val="18"/>
                <w:szCs w:val="18"/>
              </w:rPr>
            </w:pPr>
          </w:p>
        </w:tc>
        <w:tc>
          <w:tcPr>
            <w:tcW w:w="2126" w:type="dxa"/>
            <w:shd w:val="clear" w:color="auto" w:fill="D9D9D9" w:themeFill="background1" w:themeFillShade="D9"/>
          </w:tcPr>
          <w:p w14:paraId="5B43E426" w14:textId="2B2BC8C6" w:rsidR="000C5936" w:rsidRPr="0053683D" w:rsidRDefault="000C5936" w:rsidP="00342EE2">
            <w:pPr>
              <w:autoSpaceDE w:val="0"/>
              <w:autoSpaceDN w:val="0"/>
              <w:adjustRightInd w:val="0"/>
              <w:spacing w:before="100" w:after="100" w:line="264" w:lineRule="auto"/>
              <w:rPr>
                <w:rFonts w:cstheme="minorHAnsi"/>
                <w:sz w:val="18"/>
                <w:szCs w:val="18"/>
              </w:rPr>
            </w:pPr>
          </w:p>
        </w:tc>
        <w:tc>
          <w:tcPr>
            <w:tcW w:w="2268" w:type="dxa"/>
            <w:shd w:val="clear" w:color="auto" w:fill="D9D9D9" w:themeFill="background1" w:themeFillShade="D9"/>
          </w:tcPr>
          <w:p w14:paraId="56945C59" w14:textId="5E7AE18D" w:rsidR="000C5936" w:rsidRPr="0053683D" w:rsidRDefault="000C5936" w:rsidP="00342EE2">
            <w:pPr>
              <w:autoSpaceDE w:val="0"/>
              <w:autoSpaceDN w:val="0"/>
              <w:adjustRightInd w:val="0"/>
              <w:spacing w:before="100" w:after="100" w:line="264" w:lineRule="auto"/>
              <w:rPr>
                <w:rFonts w:cstheme="minorHAnsi"/>
                <w:sz w:val="18"/>
                <w:szCs w:val="18"/>
              </w:rPr>
            </w:pPr>
          </w:p>
        </w:tc>
        <w:tc>
          <w:tcPr>
            <w:tcW w:w="2551" w:type="dxa"/>
            <w:gridSpan w:val="2"/>
            <w:vMerge/>
            <w:shd w:val="clear" w:color="auto" w:fill="D9D9D9" w:themeFill="background1" w:themeFillShade="D9"/>
          </w:tcPr>
          <w:p w14:paraId="14A7944E" w14:textId="77777777" w:rsidR="000C5936" w:rsidRPr="0053683D" w:rsidRDefault="000C5936" w:rsidP="00342EE2">
            <w:pPr>
              <w:spacing w:before="100" w:after="100" w:line="264" w:lineRule="auto"/>
              <w:rPr>
                <w:rFonts w:cstheme="minorHAnsi"/>
                <w:bCs/>
                <w:sz w:val="18"/>
                <w:szCs w:val="18"/>
                <w:lang w:val="en-US"/>
              </w:rPr>
            </w:pPr>
          </w:p>
        </w:tc>
      </w:tr>
      <w:tr w:rsidR="000C5936" w:rsidRPr="0053683D" w14:paraId="77F16BCE" w14:textId="77777777" w:rsidTr="009654FC">
        <w:tc>
          <w:tcPr>
            <w:tcW w:w="1838" w:type="dxa"/>
          </w:tcPr>
          <w:p w14:paraId="40F264B2" w14:textId="4BF9C514" w:rsidR="000C5936" w:rsidRPr="00827111" w:rsidRDefault="000C5936" w:rsidP="00827111">
            <w:pPr>
              <w:spacing w:before="100" w:after="100" w:line="264" w:lineRule="auto"/>
              <w:rPr>
                <w:rFonts w:cstheme="minorHAnsi"/>
                <w:b/>
                <w:sz w:val="18"/>
                <w:szCs w:val="18"/>
                <w:lang w:val="en-US"/>
              </w:rPr>
            </w:pPr>
            <w:r>
              <w:rPr>
                <w:rFonts w:cstheme="minorHAnsi"/>
                <w:b/>
                <w:sz w:val="18"/>
                <w:szCs w:val="18"/>
                <w:lang w:val="en-US"/>
              </w:rPr>
              <w:t>Week 6</w:t>
            </w:r>
          </w:p>
        </w:tc>
        <w:tc>
          <w:tcPr>
            <w:tcW w:w="2268" w:type="dxa"/>
            <w:vMerge w:val="restart"/>
          </w:tcPr>
          <w:p w14:paraId="2E0DE7B1" w14:textId="6F99900C" w:rsidR="000C5936" w:rsidRPr="0053683D" w:rsidRDefault="00E821A7" w:rsidP="00827111">
            <w:pPr>
              <w:spacing w:before="100" w:after="100" w:line="264" w:lineRule="auto"/>
              <w:rPr>
                <w:rFonts w:cstheme="minorHAnsi"/>
                <w:bCs/>
                <w:sz w:val="18"/>
                <w:szCs w:val="18"/>
                <w:lang w:val="en-US"/>
              </w:rPr>
            </w:pPr>
            <w:r>
              <w:rPr>
                <w:rFonts w:cstheme="minorHAnsi"/>
                <w:b/>
                <w:sz w:val="18"/>
                <w:szCs w:val="18"/>
                <w:lang w:val="en-US"/>
              </w:rPr>
              <w:t xml:space="preserve">1.2.7 - </w:t>
            </w:r>
            <w:r w:rsidRPr="00EE311F">
              <w:rPr>
                <w:rFonts w:cstheme="minorHAnsi"/>
                <w:b/>
                <w:sz w:val="18"/>
                <w:szCs w:val="18"/>
                <w:lang w:val="en-US"/>
              </w:rPr>
              <w:t>Does Australia have its own cuisine?</w:t>
            </w:r>
          </w:p>
        </w:tc>
        <w:tc>
          <w:tcPr>
            <w:tcW w:w="2126" w:type="dxa"/>
          </w:tcPr>
          <w:p w14:paraId="79E94E08" w14:textId="3A761CD4" w:rsidR="000C5936" w:rsidRPr="00827111" w:rsidRDefault="000C5936" w:rsidP="00827111">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7" w:type="dxa"/>
          </w:tcPr>
          <w:p w14:paraId="06638943" w14:textId="603CD44B" w:rsidR="000C5936" w:rsidRPr="00827111" w:rsidRDefault="000C5936" w:rsidP="00827111">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6" w:type="dxa"/>
          </w:tcPr>
          <w:p w14:paraId="339588A9" w14:textId="18A934F0" w:rsidR="000C5936" w:rsidRPr="00827111" w:rsidRDefault="000C5936" w:rsidP="00827111">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268" w:type="dxa"/>
          </w:tcPr>
          <w:p w14:paraId="667E41C6" w14:textId="2E60A00C" w:rsidR="000C5936" w:rsidRPr="00827111" w:rsidRDefault="000C5936" w:rsidP="00827111">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551" w:type="dxa"/>
            <w:gridSpan w:val="2"/>
            <w:vMerge w:val="restart"/>
          </w:tcPr>
          <w:p w14:paraId="14AE25EB" w14:textId="77777777" w:rsidR="000C5936" w:rsidRPr="0053683D" w:rsidRDefault="000C5936" w:rsidP="00827111">
            <w:pPr>
              <w:spacing w:before="100" w:after="100" w:line="264" w:lineRule="auto"/>
              <w:rPr>
                <w:rFonts w:cstheme="minorHAnsi"/>
                <w:bCs/>
                <w:sz w:val="18"/>
                <w:szCs w:val="18"/>
                <w:lang w:val="en-US"/>
              </w:rPr>
            </w:pPr>
          </w:p>
        </w:tc>
      </w:tr>
      <w:tr w:rsidR="000C5936" w:rsidRPr="0053683D" w14:paraId="42CB3DB6" w14:textId="77777777" w:rsidTr="009654FC">
        <w:trPr>
          <w:trHeight w:val="115"/>
        </w:trPr>
        <w:tc>
          <w:tcPr>
            <w:tcW w:w="1838" w:type="dxa"/>
          </w:tcPr>
          <w:p w14:paraId="37A1FA0A" w14:textId="52FCB294" w:rsidR="000C5936" w:rsidRPr="0053683D" w:rsidRDefault="000C5936" w:rsidP="00342EE2">
            <w:pPr>
              <w:spacing w:before="100" w:after="100" w:line="264" w:lineRule="auto"/>
              <w:rPr>
                <w:rFonts w:cstheme="minorHAnsi"/>
                <w:bCs/>
                <w:sz w:val="18"/>
                <w:szCs w:val="18"/>
                <w:lang w:val="en-US"/>
              </w:rPr>
            </w:pPr>
            <w:r w:rsidRPr="00827111">
              <w:rPr>
                <w:rFonts w:cstheme="minorHAnsi"/>
                <w:b/>
                <w:sz w:val="18"/>
                <w:szCs w:val="18"/>
                <w:lang w:val="en-US"/>
              </w:rPr>
              <w:t>29</w:t>
            </w:r>
            <w:r w:rsidRPr="00827111">
              <w:rPr>
                <w:rFonts w:cstheme="minorHAnsi"/>
                <w:b/>
                <w:sz w:val="18"/>
                <w:szCs w:val="18"/>
                <w:vertAlign w:val="superscript"/>
                <w:lang w:val="en-US"/>
              </w:rPr>
              <w:t>th</w:t>
            </w:r>
            <w:r w:rsidRPr="00827111">
              <w:rPr>
                <w:rFonts w:cstheme="minorHAnsi"/>
                <w:b/>
                <w:sz w:val="18"/>
                <w:szCs w:val="18"/>
                <w:lang w:val="en-US"/>
              </w:rPr>
              <w:t xml:space="preserve"> May – 2</w:t>
            </w:r>
            <w:r w:rsidRPr="00827111">
              <w:rPr>
                <w:rFonts w:cstheme="minorHAnsi"/>
                <w:b/>
                <w:sz w:val="18"/>
                <w:szCs w:val="18"/>
                <w:vertAlign w:val="superscript"/>
                <w:lang w:val="en-US"/>
              </w:rPr>
              <w:t>nd</w:t>
            </w:r>
            <w:r w:rsidRPr="00827111">
              <w:rPr>
                <w:rFonts w:cstheme="minorHAnsi"/>
                <w:b/>
                <w:sz w:val="18"/>
                <w:szCs w:val="18"/>
                <w:lang w:val="en-US"/>
              </w:rPr>
              <w:t xml:space="preserve"> Jun</w:t>
            </w:r>
          </w:p>
        </w:tc>
        <w:tc>
          <w:tcPr>
            <w:tcW w:w="2268" w:type="dxa"/>
            <w:vMerge/>
          </w:tcPr>
          <w:p w14:paraId="5C0229E6" w14:textId="77777777" w:rsidR="000C5936" w:rsidRPr="0053683D" w:rsidRDefault="000C5936" w:rsidP="00342EE2">
            <w:pPr>
              <w:spacing w:before="100" w:after="100" w:line="264" w:lineRule="auto"/>
              <w:rPr>
                <w:rFonts w:cstheme="minorHAnsi"/>
                <w:bCs/>
                <w:sz w:val="18"/>
                <w:szCs w:val="18"/>
                <w:lang w:val="en-US"/>
              </w:rPr>
            </w:pPr>
          </w:p>
        </w:tc>
        <w:tc>
          <w:tcPr>
            <w:tcW w:w="2126" w:type="dxa"/>
          </w:tcPr>
          <w:p w14:paraId="5A0E3558" w14:textId="6B8FFEDE" w:rsidR="000C5936" w:rsidRPr="0053683D" w:rsidRDefault="000C5936" w:rsidP="00342EE2">
            <w:pPr>
              <w:spacing w:before="100" w:after="100" w:line="264" w:lineRule="auto"/>
              <w:rPr>
                <w:rFonts w:cstheme="minorHAnsi"/>
                <w:bCs/>
                <w:sz w:val="18"/>
                <w:szCs w:val="18"/>
                <w:lang w:val="en-US"/>
              </w:rPr>
            </w:pPr>
          </w:p>
        </w:tc>
        <w:tc>
          <w:tcPr>
            <w:tcW w:w="2127" w:type="dxa"/>
          </w:tcPr>
          <w:p w14:paraId="6E21542C" w14:textId="11A46A55" w:rsidR="000C5936" w:rsidRPr="0053683D" w:rsidRDefault="000C5936" w:rsidP="00342EE2">
            <w:pPr>
              <w:spacing w:before="100" w:after="100" w:line="264" w:lineRule="auto"/>
              <w:rPr>
                <w:rFonts w:cstheme="minorHAnsi"/>
                <w:bCs/>
                <w:sz w:val="18"/>
                <w:szCs w:val="18"/>
                <w:lang w:val="en-US"/>
              </w:rPr>
            </w:pPr>
          </w:p>
        </w:tc>
        <w:tc>
          <w:tcPr>
            <w:tcW w:w="2126" w:type="dxa"/>
          </w:tcPr>
          <w:p w14:paraId="0FA708B5" w14:textId="44DDF247" w:rsidR="000C5936" w:rsidRPr="0053683D" w:rsidRDefault="000C5936" w:rsidP="00342EE2">
            <w:pPr>
              <w:spacing w:before="100" w:after="100" w:line="264" w:lineRule="auto"/>
              <w:rPr>
                <w:rFonts w:cstheme="minorHAnsi"/>
                <w:bCs/>
                <w:sz w:val="18"/>
                <w:szCs w:val="18"/>
                <w:lang w:val="en-US"/>
              </w:rPr>
            </w:pPr>
          </w:p>
        </w:tc>
        <w:tc>
          <w:tcPr>
            <w:tcW w:w="2268" w:type="dxa"/>
          </w:tcPr>
          <w:p w14:paraId="1605D0D0" w14:textId="3C668A8C" w:rsidR="000C5936" w:rsidRPr="0053683D" w:rsidRDefault="000C5936" w:rsidP="00342EE2">
            <w:pPr>
              <w:spacing w:before="100" w:after="100" w:line="264" w:lineRule="auto"/>
              <w:rPr>
                <w:rFonts w:cstheme="minorHAnsi"/>
                <w:bCs/>
                <w:sz w:val="18"/>
                <w:szCs w:val="18"/>
                <w:lang w:val="en-US"/>
              </w:rPr>
            </w:pPr>
          </w:p>
        </w:tc>
        <w:tc>
          <w:tcPr>
            <w:tcW w:w="2551" w:type="dxa"/>
            <w:gridSpan w:val="2"/>
            <w:vMerge/>
          </w:tcPr>
          <w:p w14:paraId="782872DB" w14:textId="77777777" w:rsidR="000C5936" w:rsidRPr="0053683D" w:rsidRDefault="000C5936" w:rsidP="00342EE2">
            <w:pPr>
              <w:spacing w:before="100" w:after="100" w:line="264" w:lineRule="auto"/>
              <w:rPr>
                <w:rFonts w:cstheme="minorHAnsi"/>
                <w:bCs/>
                <w:sz w:val="18"/>
                <w:szCs w:val="18"/>
                <w:lang w:val="en-US"/>
              </w:rPr>
            </w:pPr>
          </w:p>
        </w:tc>
      </w:tr>
      <w:tr w:rsidR="005A2326" w:rsidRPr="0053683D" w14:paraId="7B933848" w14:textId="77777777" w:rsidTr="00EC741E">
        <w:trPr>
          <w:trHeight w:val="163"/>
        </w:trPr>
        <w:tc>
          <w:tcPr>
            <w:tcW w:w="1838" w:type="dxa"/>
            <w:shd w:val="clear" w:color="auto" w:fill="D9D9D9" w:themeFill="background1" w:themeFillShade="D9"/>
          </w:tcPr>
          <w:p w14:paraId="24B4FEBB" w14:textId="77777777" w:rsidR="005A2326" w:rsidRPr="00827111" w:rsidRDefault="005A2326" w:rsidP="00A260B5">
            <w:pPr>
              <w:spacing w:before="100" w:after="100" w:line="264" w:lineRule="auto"/>
              <w:rPr>
                <w:rFonts w:cstheme="minorHAnsi"/>
                <w:b/>
                <w:sz w:val="18"/>
                <w:szCs w:val="18"/>
                <w:lang w:val="en-US"/>
              </w:rPr>
            </w:pPr>
            <w:r>
              <w:rPr>
                <w:rFonts w:cstheme="minorHAnsi"/>
                <w:b/>
                <w:sz w:val="18"/>
                <w:szCs w:val="18"/>
                <w:lang w:val="en-US"/>
              </w:rPr>
              <w:t>Week 7</w:t>
            </w:r>
          </w:p>
        </w:tc>
        <w:tc>
          <w:tcPr>
            <w:tcW w:w="2268" w:type="dxa"/>
            <w:vMerge w:val="restart"/>
            <w:shd w:val="clear" w:color="auto" w:fill="D9D9D9" w:themeFill="background1" w:themeFillShade="D9"/>
          </w:tcPr>
          <w:p w14:paraId="4E9D0E3F" w14:textId="77777777" w:rsidR="005A2326" w:rsidRPr="00827111" w:rsidRDefault="005A2326" w:rsidP="00A260B5">
            <w:pPr>
              <w:spacing w:before="100" w:after="100" w:line="264" w:lineRule="auto"/>
              <w:rPr>
                <w:rFonts w:cstheme="minorHAnsi"/>
                <w:b/>
                <w:sz w:val="18"/>
                <w:szCs w:val="18"/>
                <w:lang w:val="en-US"/>
              </w:rPr>
            </w:pPr>
            <w:r w:rsidRPr="00C66B4F">
              <w:rPr>
                <w:rFonts w:cstheme="minorHAnsi"/>
                <w:b/>
                <w:sz w:val="18"/>
                <w:szCs w:val="18"/>
                <w:lang w:val="en-US"/>
              </w:rPr>
              <w:t>Catch-up</w:t>
            </w:r>
            <w:r>
              <w:rPr>
                <w:rFonts w:cstheme="minorHAnsi"/>
                <w:b/>
                <w:sz w:val="18"/>
                <w:szCs w:val="18"/>
                <w:lang w:val="en-US"/>
              </w:rPr>
              <w:t xml:space="preserve">, </w:t>
            </w:r>
            <w:r w:rsidRPr="00C66B4F">
              <w:rPr>
                <w:rFonts w:cstheme="minorHAnsi"/>
                <w:b/>
                <w:sz w:val="18"/>
                <w:szCs w:val="18"/>
                <w:lang w:val="en-US"/>
              </w:rPr>
              <w:t>SAC</w:t>
            </w:r>
            <w:r>
              <w:rPr>
                <w:rFonts w:cstheme="minorHAnsi"/>
                <w:b/>
                <w:sz w:val="18"/>
                <w:szCs w:val="18"/>
                <w:lang w:val="en-US"/>
              </w:rPr>
              <w:t xml:space="preserve"> or Exam</w:t>
            </w:r>
            <w:r w:rsidRPr="00C66B4F">
              <w:rPr>
                <w:rFonts w:cstheme="minorHAnsi"/>
                <w:b/>
                <w:sz w:val="18"/>
                <w:szCs w:val="18"/>
                <w:lang w:val="en-US"/>
              </w:rPr>
              <w:t xml:space="preserve"> Week</w:t>
            </w:r>
          </w:p>
        </w:tc>
        <w:tc>
          <w:tcPr>
            <w:tcW w:w="2126" w:type="dxa"/>
            <w:shd w:val="clear" w:color="auto" w:fill="D9D9D9" w:themeFill="background1" w:themeFillShade="D9"/>
          </w:tcPr>
          <w:p w14:paraId="7A385735" w14:textId="77777777" w:rsidR="005A2326" w:rsidRPr="00827111" w:rsidRDefault="005A2326"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7" w:type="dxa"/>
            <w:shd w:val="clear" w:color="auto" w:fill="D9D9D9" w:themeFill="background1" w:themeFillShade="D9"/>
          </w:tcPr>
          <w:p w14:paraId="5E7681AA" w14:textId="77777777" w:rsidR="005A2326" w:rsidRPr="00827111" w:rsidRDefault="005A2326"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6" w:type="dxa"/>
            <w:shd w:val="clear" w:color="auto" w:fill="D9D9D9" w:themeFill="background1" w:themeFillShade="D9"/>
          </w:tcPr>
          <w:p w14:paraId="035948E1" w14:textId="77777777" w:rsidR="005A2326" w:rsidRPr="00827111" w:rsidRDefault="005A2326"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268" w:type="dxa"/>
            <w:shd w:val="clear" w:color="auto" w:fill="D9D9D9" w:themeFill="background1" w:themeFillShade="D9"/>
          </w:tcPr>
          <w:p w14:paraId="134D855B" w14:textId="77777777" w:rsidR="005A2326" w:rsidRPr="00827111" w:rsidRDefault="005A2326"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551" w:type="dxa"/>
            <w:gridSpan w:val="2"/>
            <w:vMerge w:val="restart"/>
            <w:shd w:val="clear" w:color="auto" w:fill="D9D9D9" w:themeFill="background1" w:themeFillShade="D9"/>
          </w:tcPr>
          <w:p w14:paraId="2001AE94" w14:textId="77777777" w:rsidR="005A2326" w:rsidRPr="0053683D" w:rsidRDefault="005A2326" w:rsidP="00A260B5">
            <w:pPr>
              <w:spacing w:before="100" w:after="100" w:line="264" w:lineRule="auto"/>
              <w:rPr>
                <w:rFonts w:cstheme="minorHAnsi"/>
                <w:bCs/>
                <w:sz w:val="18"/>
                <w:szCs w:val="18"/>
                <w:lang w:val="en-US"/>
              </w:rPr>
            </w:pPr>
          </w:p>
        </w:tc>
      </w:tr>
      <w:tr w:rsidR="005A2326" w:rsidRPr="0053683D" w14:paraId="5814FE26" w14:textId="77777777" w:rsidTr="00EC741E">
        <w:trPr>
          <w:trHeight w:val="157"/>
        </w:trPr>
        <w:tc>
          <w:tcPr>
            <w:tcW w:w="1838" w:type="dxa"/>
            <w:shd w:val="clear" w:color="auto" w:fill="D9D9D9" w:themeFill="background1" w:themeFillShade="D9"/>
          </w:tcPr>
          <w:p w14:paraId="59E31E29" w14:textId="77777777" w:rsidR="005A2326" w:rsidRPr="0053683D" w:rsidRDefault="005A2326" w:rsidP="00A260B5">
            <w:pPr>
              <w:spacing w:before="100" w:after="100" w:line="264" w:lineRule="auto"/>
              <w:rPr>
                <w:rFonts w:cstheme="minorHAnsi"/>
                <w:bCs/>
                <w:sz w:val="18"/>
                <w:szCs w:val="18"/>
                <w:lang w:val="en-US"/>
              </w:rPr>
            </w:pPr>
            <w:r w:rsidRPr="00827111">
              <w:rPr>
                <w:rFonts w:cstheme="minorHAnsi"/>
                <w:b/>
                <w:sz w:val="18"/>
                <w:szCs w:val="18"/>
                <w:lang w:val="en-US"/>
              </w:rPr>
              <w:t>5</w:t>
            </w:r>
            <w:r w:rsidRPr="00827111">
              <w:rPr>
                <w:rFonts w:cstheme="minorHAnsi"/>
                <w:b/>
                <w:sz w:val="18"/>
                <w:szCs w:val="18"/>
                <w:vertAlign w:val="superscript"/>
                <w:lang w:val="en-US"/>
              </w:rPr>
              <w:t>th</w:t>
            </w:r>
            <w:r w:rsidRPr="00827111">
              <w:rPr>
                <w:rFonts w:cstheme="minorHAnsi"/>
                <w:b/>
                <w:sz w:val="18"/>
                <w:szCs w:val="18"/>
                <w:lang w:val="en-US"/>
              </w:rPr>
              <w:t xml:space="preserve"> June – 9</w:t>
            </w:r>
            <w:r w:rsidRPr="00827111">
              <w:rPr>
                <w:rFonts w:cstheme="minorHAnsi"/>
                <w:b/>
                <w:sz w:val="18"/>
                <w:szCs w:val="18"/>
                <w:vertAlign w:val="superscript"/>
                <w:lang w:val="en-US"/>
              </w:rPr>
              <w:t>th</w:t>
            </w:r>
            <w:r w:rsidRPr="00827111">
              <w:rPr>
                <w:rFonts w:cstheme="minorHAnsi"/>
                <w:b/>
                <w:sz w:val="18"/>
                <w:szCs w:val="18"/>
                <w:lang w:val="en-US"/>
              </w:rPr>
              <w:t xml:space="preserve"> Jun</w:t>
            </w:r>
          </w:p>
        </w:tc>
        <w:tc>
          <w:tcPr>
            <w:tcW w:w="2268" w:type="dxa"/>
            <w:vMerge/>
            <w:shd w:val="clear" w:color="auto" w:fill="D9D9D9" w:themeFill="background1" w:themeFillShade="D9"/>
          </w:tcPr>
          <w:p w14:paraId="7908FC68" w14:textId="77777777" w:rsidR="005A2326" w:rsidRPr="0053683D" w:rsidRDefault="005A2326"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68C82919" w14:textId="77777777" w:rsidR="005A2326" w:rsidRPr="0053683D" w:rsidRDefault="005A2326" w:rsidP="00A260B5">
            <w:pPr>
              <w:autoSpaceDE w:val="0"/>
              <w:autoSpaceDN w:val="0"/>
              <w:adjustRightInd w:val="0"/>
              <w:spacing w:before="100" w:after="100" w:line="264" w:lineRule="auto"/>
              <w:rPr>
                <w:rFonts w:cstheme="minorHAnsi"/>
                <w:sz w:val="18"/>
                <w:szCs w:val="18"/>
              </w:rPr>
            </w:pPr>
          </w:p>
        </w:tc>
        <w:tc>
          <w:tcPr>
            <w:tcW w:w="2127" w:type="dxa"/>
            <w:shd w:val="clear" w:color="auto" w:fill="D9D9D9" w:themeFill="background1" w:themeFillShade="D9"/>
          </w:tcPr>
          <w:p w14:paraId="61DDA615" w14:textId="77777777" w:rsidR="005A2326" w:rsidRPr="0053683D" w:rsidRDefault="005A2326" w:rsidP="00A260B5">
            <w:pPr>
              <w:autoSpaceDE w:val="0"/>
              <w:autoSpaceDN w:val="0"/>
              <w:adjustRightInd w:val="0"/>
              <w:spacing w:before="100" w:after="100" w:line="264" w:lineRule="auto"/>
              <w:rPr>
                <w:rFonts w:cstheme="minorHAnsi"/>
                <w:sz w:val="18"/>
                <w:szCs w:val="18"/>
              </w:rPr>
            </w:pPr>
          </w:p>
        </w:tc>
        <w:tc>
          <w:tcPr>
            <w:tcW w:w="2126" w:type="dxa"/>
            <w:shd w:val="clear" w:color="auto" w:fill="D9D9D9" w:themeFill="background1" w:themeFillShade="D9"/>
          </w:tcPr>
          <w:p w14:paraId="0F395317" w14:textId="77777777" w:rsidR="005A2326" w:rsidRPr="0053683D" w:rsidRDefault="005A2326" w:rsidP="00A260B5">
            <w:pPr>
              <w:autoSpaceDE w:val="0"/>
              <w:autoSpaceDN w:val="0"/>
              <w:adjustRightInd w:val="0"/>
              <w:spacing w:before="100" w:after="100" w:line="264" w:lineRule="auto"/>
              <w:rPr>
                <w:rFonts w:cstheme="minorHAnsi"/>
                <w:sz w:val="18"/>
                <w:szCs w:val="18"/>
              </w:rPr>
            </w:pPr>
          </w:p>
        </w:tc>
        <w:tc>
          <w:tcPr>
            <w:tcW w:w="2268" w:type="dxa"/>
            <w:shd w:val="clear" w:color="auto" w:fill="D9D9D9" w:themeFill="background1" w:themeFillShade="D9"/>
          </w:tcPr>
          <w:p w14:paraId="25355C91" w14:textId="77777777" w:rsidR="005A2326" w:rsidRPr="0053683D" w:rsidRDefault="005A2326" w:rsidP="00A260B5">
            <w:pPr>
              <w:autoSpaceDE w:val="0"/>
              <w:autoSpaceDN w:val="0"/>
              <w:adjustRightInd w:val="0"/>
              <w:spacing w:before="100" w:after="100" w:line="264" w:lineRule="auto"/>
              <w:rPr>
                <w:rFonts w:cstheme="minorHAnsi"/>
                <w:sz w:val="18"/>
                <w:szCs w:val="18"/>
              </w:rPr>
            </w:pPr>
          </w:p>
        </w:tc>
        <w:tc>
          <w:tcPr>
            <w:tcW w:w="2551" w:type="dxa"/>
            <w:gridSpan w:val="2"/>
            <w:vMerge/>
            <w:shd w:val="clear" w:color="auto" w:fill="D9D9D9" w:themeFill="background1" w:themeFillShade="D9"/>
          </w:tcPr>
          <w:p w14:paraId="0B2CFDE5" w14:textId="77777777" w:rsidR="005A2326" w:rsidRPr="0053683D" w:rsidRDefault="005A2326" w:rsidP="00A260B5">
            <w:pPr>
              <w:spacing w:before="100" w:after="100" w:line="264" w:lineRule="auto"/>
              <w:rPr>
                <w:rFonts w:cstheme="minorHAnsi"/>
                <w:bCs/>
                <w:sz w:val="18"/>
                <w:szCs w:val="18"/>
                <w:lang w:val="en-US"/>
              </w:rPr>
            </w:pPr>
          </w:p>
        </w:tc>
      </w:tr>
      <w:tr w:rsidR="005A2326" w:rsidRPr="0053683D" w14:paraId="4107E05C" w14:textId="77777777" w:rsidTr="005A2326">
        <w:tc>
          <w:tcPr>
            <w:tcW w:w="1838" w:type="dxa"/>
          </w:tcPr>
          <w:p w14:paraId="3866EE58" w14:textId="77777777" w:rsidR="005A2326" w:rsidRPr="00827111" w:rsidRDefault="005A2326" w:rsidP="00A260B5">
            <w:pPr>
              <w:spacing w:before="100" w:after="100" w:line="264" w:lineRule="auto"/>
              <w:rPr>
                <w:rFonts w:cstheme="minorHAnsi"/>
                <w:b/>
                <w:sz w:val="18"/>
                <w:szCs w:val="18"/>
                <w:lang w:val="en-US"/>
              </w:rPr>
            </w:pPr>
            <w:r>
              <w:rPr>
                <w:rFonts w:cstheme="minorHAnsi"/>
                <w:b/>
                <w:sz w:val="18"/>
                <w:szCs w:val="18"/>
                <w:lang w:val="en-US"/>
              </w:rPr>
              <w:t>Week 8</w:t>
            </w:r>
          </w:p>
        </w:tc>
        <w:tc>
          <w:tcPr>
            <w:tcW w:w="2268" w:type="dxa"/>
            <w:vMerge w:val="restart"/>
          </w:tcPr>
          <w:p w14:paraId="5FD26714" w14:textId="77777777" w:rsidR="005A2326" w:rsidRPr="00827111" w:rsidRDefault="005A2326" w:rsidP="00A260B5">
            <w:pPr>
              <w:spacing w:before="100" w:after="100" w:line="264" w:lineRule="auto"/>
              <w:rPr>
                <w:rFonts w:cstheme="minorHAnsi"/>
                <w:b/>
                <w:sz w:val="18"/>
                <w:szCs w:val="18"/>
                <w:lang w:val="en-US"/>
              </w:rPr>
            </w:pPr>
            <w:r w:rsidRPr="00C66B4F">
              <w:rPr>
                <w:rFonts w:cstheme="minorHAnsi"/>
                <w:b/>
                <w:sz w:val="18"/>
                <w:szCs w:val="18"/>
                <w:lang w:val="en-US"/>
              </w:rPr>
              <w:t>Catch-up</w:t>
            </w:r>
            <w:r>
              <w:rPr>
                <w:rFonts w:cstheme="minorHAnsi"/>
                <w:b/>
                <w:sz w:val="18"/>
                <w:szCs w:val="18"/>
                <w:lang w:val="en-US"/>
              </w:rPr>
              <w:t xml:space="preserve">, </w:t>
            </w:r>
            <w:r w:rsidRPr="00C66B4F">
              <w:rPr>
                <w:rFonts w:cstheme="minorHAnsi"/>
                <w:b/>
                <w:sz w:val="18"/>
                <w:szCs w:val="18"/>
                <w:lang w:val="en-US"/>
              </w:rPr>
              <w:t>SAC</w:t>
            </w:r>
            <w:r>
              <w:rPr>
                <w:rFonts w:cstheme="minorHAnsi"/>
                <w:b/>
                <w:sz w:val="18"/>
                <w:szCs w:val="18"/>
                <w:lang w:val="en-US"/>
              </w:rPr>
              <w:t xml:space="preserve"> or Exam</w:t>
            </w:r>
            <w:r w:rsidRPr="00C66B4F">
              <w:rPr>
                <w:rFonts w:cstheme="minorHAnsi"/>
                <w:b/>
                <w:sz w:val="18"/>
                <w:szCs w:val="18"/>
                <w:lang w:val="en-US"/>
              </w:rPr>
              <w:t xml:space="preserve"> Week</w:t>
            </w:r>
          </w:p>
        </w:tc>
        <w:tc>
          <w:tcPr>
            <w:tcW w:w="2126" w:type="dxa"/>
          </w:tcPr>
          <w:p w14:paraId="25C9648D" w14:textId="77777777" w:rsidR="005A2326" w:rsidRPr="00827111" w:rsidRDefault="005A2326"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7" w:type="dxa"/>
          </w:tcPr>
          <w:p w14:paraId="3A23397C" w14:textId="77777777" w:rsidR="005A2326" w:rsidRPr="00827111" w:rsidRDefault="005A2326"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6" w:type="dxa"/>
          </w:tcPr>
          <w:p w14:paraId="74610FBA" w14:textId="77777777" w:rsidR="005A2326" w:rsidRPr="00827111" w:rsidRDefault="005A2326"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268" w:type="dxa"/>
          </w:tcPr>
          <w:p w14:paraId="4AA54FED" w14:textId="77777777" w:rsidR="005A2326" w:rsidRPr="00827111" w:rsidRDefault="005A2326"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551" w:type="dxa"/>
            <w:gridSpan w:val="2"/>
            <w:vMerge w:val="restart"/>
          </w:tcPr>
          <w:p w14:paraId="42F80C97" w14:textId="77777777" w:rsidR="005A2326" w:rsidRPr="0053683D" w:rsidRDefault="005A2326" w:rsidP="00A260B5">
            <w:pPr>
              <w:spacing w:before="100" w:after="100" w:line="264" w:lineRule="auto"/>
              <w:rPr>
                <w:rFonts w:cstheme="minorHAnsi"/>
                <w:bCs/>
                <w:sz w:val="18"/>
                <w:szCs w:val="18"/>
                <w:lang w:val="en-US"/>
              </w:rPr>
            </w:pPr>
          </w:p>
        </w:tc>
      </w:tr>
      <w:tr w:rsidR="005A2326" w:rsidRPr="0053683D" w14:paraId="65E0B6B2" w14:textId="77777777" w:rsidTr="005A2326">
        <w:trPr>
          <w:trHeight w:val="82"/>
        </w:trPr>
        <w:tc>
          <w:tcPr>
            <w:tcW w:w="1838" w:type="dxa"/>
          </w:tcPr>
          <w:p w14:paraId="66370BA7" w14:textId="77777777" w:rsidR="005A2326" w:rsidRDefault="005A2326" w:rsidP="00A260B5">
            <w:pPr>
              <w:spacing w:before="100" w:after="100" w:line="264" w:lineRule="auto"/>
              <w:rPr>
                <w:rFonts w:cstheme="minorHAnsi"/>
                <w:b/>
                <w:sz w:val="18"/>
                <w:szCs w:val="18"/>
                <w:lang w:val="en-US"/>
              </w:rPr>
            </w:pPr>
            <w:r w:rsidRPr="00827111">
              <w:rPr>
                <w:rFonts w:cstheme="minorHAnsi"/>
                <w:b/>
                <w:sz w:val="18"/>
                <w:szCs w:val="18"/>
                <w:lang w:val="en-US"/>
              </w:rPr>
              <w:t>1</w:t>
            </w:r>
            <w:r>
              <w:rPr>
                <w:rFonts w:cstheme="minorHAnsi"/>
                <w:b/>
                <w:sz w:val="18"/>
                <w:szCs w:val="18"/>
                <w:lang w:val="en-US"/>
              </w:rPr>
              <w:t>3</w:t>
            </w:r>
            <w:r w:rsidRPr="00827111">
              <w:rPr>
                <w:rFonts w:cstheme="minorHAnsi"/>
                <w:b/>
                <w:sz w:val="18"/>
                <w:szCs w:val="18"/>
                <w:vertAlign w:val="superscript"/>
                <w:lang w:val="en-US"/>
              </w:rPr>
              <w:t>th</w:t>
            </w:r>
            <w:r w:rsidRPr="00827111">
              <w:rPr>
                <w:rFonts w:cstheme="minorHAnsi"/>
                <w:b/>
                <w:sz w:val="18"/>
                <w:szCs w:val="18"/>
                <w:lang w:val="en-US"/>
              </w:rPr>
              <w:t xml:space="preserve"> June – 16</w:t>
            </w:r>
            <w:r w:rsidRPr="00827111">
              <w:rPr>
                <w:rFonts w:cstheme="minorHAnsi"/>
                <w:b/>
                <w:sz w:val="18"/>
                <w:szCs w:val="18"/>
                <w:vertAlign w:val="superscript"/>
                <w:lang w:val="en-US"/>
              </w:rPr>
              <w:t>th</w:t>
            </w:r>
            <w:r w:rsidRPr="00827111">
              <w:rPr>
                <w:rFonts w:cstheme="minorHAnsi"/>
                <w:b/>
                <w:sz w:val="18"/>
                <w:szCs w:val="18"/>
                <w:lang w:val="en-US"/>
              </w:rPr>
              <w:t xml:space="preserve"> June</w:t>
            </w:r>
          </w:p>
          <w:p w14:paraId="68C6E486" w14:textId="77777777" w:rsidR="005A2326" w:rsidRPr="0053683D" w:rsidRDefault="005A2326" w:rsidP="00A260B5">
            <w:pPr>
              <w:spacing w:before="100" w:after="100" w:line="264" w:lineRule="auto"/>
              <w:rPr>
                <w:rFonts w:cstheme="minorHAnsi"/>
                <w:bCs/>
                <w:sz w:val="18"/>
                <w:szCs w:val="18"/>
                <w:lang w:val="en-US"/>
              </w:rPr>
            </w:pPr>
            <w:r>
              <w:rPr>
                <w:rFonts w:cstheme="minorHAnsi"/>
                <w:b/>
                <w:sz w:val="18"/>
                <w:szCs w:val="18"/>
                <w:lang w:val="en-US"/>
              </w:rPr>
              <w:t>12</w:t>
            </w:r>
            <w:r w:rsidRPr="000C5936">
              <w:rPr>
                <w:rFonts w:cstheme="minorHAnsi"/>
                <w:b/>
                <w:sz w:val="18"/>
                <w:szCs w:val="18"/>
                <w:vertAlign w:val="superscript"/>
                <w:lang w:val="en-US"/>
              </w:rPr>
              <w:t>th</w:t>
            </w:r>
            <w:r>
              <w:rPr>
                <w:rFonts w:cstheme="minorHAnsi"/>
                <w:b/>
                <w:sz w:val="18"/>
                <w:szCs w:val="18"/>
                <w:lang w:val="en-US"/>
              </w:rPr>
              <w:t xml:space="preserve"> June Kings Birthday</w:t>
            </w:r>
          </w:p>
        </w:tc>
        <w:tc>
          <w:tcPr>
            <w:tcW w:w="2268" w:type="dxa"/>
            <w:vMerge/>
          </w:tcPr>
          <w:p w14:paraId="3139E73C" w14:textId="77777777" w:rsidR="005A2326" w:rsidRPr="0053683D" w:rsidRDefault="005A2326" w:rsidP="00A260B5">
            <w:pPr>
              <w:spacing w:before="100" w:after="100" w:line="264" w:lineRule="auto"/>
              <w:rPr>
                <w:rFonts w:cstheme="minorHAnsi"/>
                <w:bCs/>
                <w:sz w:val="18"/>
                <w:szCs w:val="18"/>
                <w:lang w:val="en-US"/>
              </w:rPr>
            </w:pPr>
          </w:p>
        </w:tc>
        <w:tc>
          <w:tcPr>
            <w:tcW w:w="2126" w:type="dxa"/>
          </w:tcPr>
          <w:p w14:paraId="1568BA9F" w14:textId="77777777" w:rsidR="005A2326" w:rsidRPr="0053683D" w:rsidRDefault="005A2326" w:rsidP="00A260B5">
            <w:pPr>
              <w:spacing w:before="100" w:after="100" w:line="264" w:lineRule="auto"/>
              <w:rPr>
                <w:rFonts w:cstheme="minorHAnsi"/>
                <w:bCs/>
                <w:sz w:val="18"/>
                <w:szCs w:val="18"/>
                <w:lang w:val="en-US"/>
              </w:rPr>
            </w:pPr>
          </w:p>
        </w:tc>
        <w:tc>
          <w:tcPr>
            <w:tcW w:w="2127" w:type="dxa"/>
          </w:tcPr>
          <w:p w14:paraId="6DCC26B9" w14:textId="77777777" w:rsidR="005A2326" w:rsidRPr="0053683D" w:rsidRDefault="005A2326" w:rsidP="00A260B5">
            <w:pPr>
              <w:spacing w:before="100" w:after="100" w:line="264" w:lineRule="auto"/>
              <w:rPr>
                <w:rFonts w:cstheme="minorHAnsi"/>
                <w:bCs/>
                <w:sz w:val="18"/>
                <w:szCs w:val="18"/>
                <w:lang w:val="en-US"/>
              </w:rPr>
            </w:pPr>
          </w:p>
        </w:tc>
        <w:tc>
          <w:tcPr>
            <w:tcW w:w="2126" w:type="dxa"/>
          </w:tcPr>
          <w:p w14:paraId="4BF6738E" w14:textId="77777777" w:rsidR="005A2326" w:rsidRPr="0053683D" w:rsidRDefault="005A2326" w:rsidP="00A260B5">
            <w:pPr>
              <w:spacing w:before="100" w:after="100" w:line="264" w:lineRule="auto"/>
              <w:rPr>
                <w:rFonts w:cstheme="minorHAnsi"/>
                <w:bCs/>
                <w:sz w:val="18"/>
                <w:szCs w:val="18"/>
                <w:lang w:val="en-US"/>
              </w:rPr>
            </w:pPr>
          </w:p>
        </w:tc>
        <w:tc>
          <w:tcPr>
            <w:tcW w:w="2268" w:type="dxa"/>
          </w:tcPr>
          <w:p w14:paraId="48BBDB3D" w14:textId="77777777" w:rsidR="005A2326" w:rsidRPr="0053683D" w:rsidRDefault="005A2326" w:rsidP="00A260B5">
            <w:pPr>
              <w:spacing w:before="100" w:after="100" w:line="264" w:lineRule="auto"/>
              <w:rPr>
                <w:rFonts w:cstheme="minorHAnsi"/>
                <w:bCs/>
                <w:sz w:val="18"/>
                <w:szCs w:val="18"/>
                <w:lang w:val="en-US"/>
              </w:rPr>
            </w:pPr>
          </w:p>
        </w:tc>
        <w:tc>
          <w:tcPr>
            <w:tcW w:w="2551" w:type="dxa"/>
            <w:gridSpan w:val="2"/>
            <w:vMerge/>
          </w:tcPr>
          <w:p w14:paraId="69D68607" w14:textId="77777777" w:rsidR="005A2326" w:rsidRPr="0053683D" w:rsidRDefault="005A2326" w:rsidP="00A260B5">
            <w:pPr>
              <w:spacing w:before="100" w:after="100" w:line="264" w:lineRule="auto"/>
              <w:rPr>
                <w:rFonts w:cstheme="minorHAnsi"/>
                <w:bCs/>
                <w:sz w:val="18"/>
                <w:szCs w:val="18"/>
                <w:lang w:val="en-US"/>
              </w:rPr>
            </w:pPr>
          </w:p>
        </w:tc>
      </w:tr>
      <w:tr w:rsidR="005A2326" w:rsidRPr="0053683D" w14:paraId="3E6C9243" w14:textId="77777777" w:rsidTr="00EC741E">
        <w:trPr>
          <w:trHeight w:val="392"/>
        </w:trPr>
        <w:tc>
          <w:tcPr>
            <w:tcW w:w="1838" w:type="dxa"/>
            <w:shd w:val="clear" w:color="auto" w:fill="D9D9D9" w:themeFill="background1" w:themeFillShade="D9"/>
          </w:tcPr>
          <w:p w14:paraId="78CDCA0A" w14:textId="77777777" w:rsidR="005A2326" w:rsidRPr="00827111" w:rsidRDefault="005A2326" w:rsidP="00A260B5">
            <w:pPr>
              <w:spacing w:before="100" w:after="100" w:line="264" w:lineRule="auto"/>
              <w:rPr>
                <w:rFonts w:cstheme="minorHAnsi"/>
                <w:b/>
                <w:sz w:val="18"/>
                <w:szCs w:val="18"/>
                <w:lang w:val="en-US"/>
              </w:rPr>
            </w:pPr>
            <w:r>
              <w:rPr>
                <w:rFonts w:cstheme="minorHAnsi"/>
                <w:b/>
                <w:sz w:val="18"/>
                <w:szCs w:val="18"/>
                <w:lang w:val="en-US"/>
              </w:rPr>
              <w:t>Week 9</w:t>
            </w:r>
          </w:p>
        </w:tc>
        <w:tc>
          <w:tcPr>
            <w:tcW w:w="2268" w:type="dxa"/>
            <w:vMerge w:val="restart"/>
            <w:shd w:val="clear" w:color="auto" w:fill="D9D9D9" w:themeFill="background1" w:themeFillShade="D9"/>
          </w:tcPr>
          <w:p w14:paraId="09CCD9BF" w14:textId="77777777" w:rsidR="005A2326" w:rsidRPr="00827111" w:rsidRDefault="005A2326" w:rsidP="00A260B5">
            <w:pPr>
              <w:spacing w:before="100" w:after="100" w:line="264" w:lineRule="auto"/>
              <w:rPr>
                <w:rFonts w:cstheme="minorHAnsi"/>
                <w:b/>
                <w:sz w:val="18"/>
                <w:szCs w:val="18"/>
                <w:lang w:val="en-US"/>
              </w:rPr>
            </w:pPr>
            <w:r w:rsidRPr="00C66B4F">
              <w:rPr>
                <w:rFonts w:cstheme="minorHAnsi"/>
                <w:b/>
                <w:sz w:val="18"/>
                <w:szCs w:val="18"/>
                <w:lang w:val="en-US"/>
              </w:rPr>
              <w:t>Catch-up</w:t>
            </w:r>
            <w:r>
              <w:rPr>
                <w:rFonts w:cstheme="minorHAnsi"/>
                <w:b/>
                <w:sz w:val="18"/>
                <w:szCs w:val="18"/>
                <w:lang w:val="en-US"/>
              </w:rPr>
              <w:t xml:space="preserve">, </w:t>
            </w:r>
            <w:r w:rsidRPr="00C66B4F">
              <w:rPr>
                <w:rFonts w:cstheme="minorHAnsi"/>
                <w:b/>
                <w:sz w:val="18"/>
                <w:szCs w:val="18"/>
                <w:lang w:val="en-US"/>
              </w:rPr>
              <w:t>SAC</w:t>
            </w:r>
            <w:r>
              <w:rPr>
                <w:rFonts w:cstheme="minorHAnsi"/>
                <w:b/>
                <w:sz w:val="18"/>
                <w:szCs w:val="18"/>
                <w:lang w:val="en-US"/>
              </w:rPr>
              <w:t xml:space="preserve"> or Exam</w:t>
            </w:r>
            <w:r w:rsidRPr="00C66B4F">
              <w:rPr>
                <w:rFonts w:cstheme="minorHAnsi"/>
                <w:b/>
                <w:sz w:val="18"/>
                <w:szCs w:val="18"/>
                <w:lang w:val="en-US"/>
              </w:rPr>
              <w:t xml:space="preserve"> Week</w:t>
            </w:r>
          </w:p>
        </w:tc>
        <w:tc>
          <w:tcPr>
            <w:tcW w:w="2126" w:type="dxa"/>
            <w:shd w:val="clear" w:color="auto" w:fill="D9D9D9" w:themeFill="background1" w:themeFillShade="D9"/>
          </w:tcPr>
          <w:p w14:paraId="12CA2E76" w14:textId="77777777" w:rsidR="005A2326" w:rsidRPr="00827111" w:rsidRDefault="005A2326"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7" w:type="dxa"/>
            <w:shd w:val="clear" w:color="auto" w:fill="D9D9D9" w:themeFill="background1" w:themeFillShade="D9"/>
          </w:tcPr>
          <w:p w14:paraId="71650F93" w14:textId="77777777" w:rsidR="005A2326" w:rsidRPr="00827111" w:rsidRDefault="005A2326"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6" w:type="dxa"/>
            <w:shd w:val="clear" w:color="auto" w:fill="D9D9D9" w:themeFill="background1" w:themeFillShade="D9"/>
          </w:tcPr>
          <w:p w14:paraId="4D1368C5" w14:textId="77777777" w:rsidR="005A2326" w:rsidRPr="00827111" w:rsidRDefault="005A2326"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268" w:type="dxa"/>
            <w:shd w:val="clear" w:color="auto" w:fill="D9D9D9" w:themeFill="background1" w:themeFillShade="D9"/>
          </w:tcPr>
          <w:p w14:paraId="7CA73CD5" w14:textId="77777777" w:rsidR="005A2326" w:rsidRPr="00827111" w:rsidRDefault="005A2326"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551" w:type="dxa"/>
            <w:gridSpan w:val="2"/>
            <w:vMerge w:val="restart"/>
            <w:shd w:val="clear" w:color="auto" w:fill="D9D9D9" w:themeFill="background1" w:themeFillShade="D9"/>
          </w:tcPr>
          <w:p w14:paraId="36D5AD77" w14:textId="77777777" w:rsidR="005A2326" w:rsidRPr="0053683D" w:rsidRDefault="005A2326" w:rsidP="00A260B5">
            <w:pPr>
              <w:spacing w:before="100" w:after="100" w:line="264" w:lineRule="auto"/>
              <w:rPr>
                <w:rFonts w:cstheme="minorHAnsi"/>
                <w:bCs/>
                <w:sz w:val="18"/>
                <w:szCs w:val="18"/>
                <w:lang w:val="en-US"/>
              </w:rPr>
            </w:pPr>
          </w:p>
        </w:tc>
      </w:tr>
      <w:tr w:rsidR="005A2326" w:rsidRPr="0053683D" w14:paraId="342A148C" w14:textId="77777777" w:rsidTr="00EC741E">
        <w:trPr>
          <w:trHeight w:val="157"/>
        </w:trPr>
        <w:tc>
          <w:tcPr>
            <w:tcW w:w="1838" w:type="dxa"/>
            <w:shd w:val="clear" w:color="auto" w:fill="D9D9D9" w:themeFill="background1" w:themeFillShade="D9"/>
          </w:tcPr>
          <w:p w14:paraId="6633DA9F" w14:textId="77777777" w:rsidR="005A2326" w:rsidRPr="0053683D" w:rsidRDefault="005A2326" w:rsidP="00A260B5">
            <w:pPr>
              <w:spacing w:before="100" w:after="100" w:line="264" w:lineRule="auto"/>
              <w:rPr>
                <w:rFonts w:cstheme="minorHAnsi"/>
                <w:bCs/>
                <w:sz w:val="18"/>
                <w:szCs w:val="18"/>
                <w:lang w:val="en-US"/>
              </w:rPr>
            </w:pPr>
            <w:r>
              <w:rPr>
                <w:rFonts w:cstheme="minorHAnsi"/>
                <w:b/>
                <w:sz w:val="18"/>
                <w:szCs w:val="18"/>
                <w:lang w:val="en-US"/>
              </w:rPr>
              <w:t>19</w:t>
            </w:r>
            <w:r w:rsidRPr="00974284">
              <w:rPr>
                <w:rFonts w:cstheme="minorHAnsi"/>
                <w:b/>
                <w:sz w:val="18"/>
                <w:szCs w:val="18"/>
                <w:vertAlign w:val="superscript"/>
                <w:lang w:val="en-US"/>
              </w:rPr>
              <w:t>th</w:t>
            </w:r>
            <w:r>
              <w:rPr>
                <w:rFonts w:cstheme="minorHAnsi"/>
                <w:b/>
                <w:sz w:val="18"/>
                <w:szCs w:val="18"/>
                <w:lang w:val="en-US"/>
              </w:rPr>
              <w:t xml:space="preserve"> June – 23</w:t>
            </w:r>
            <w:r w:rsidRPr="00974284">
              <w:rPr>
                <w:rFonts w:cstheme="minorHAnsi"/>
                <w:b/>
                <w:sz w:val="18"/>
                <w:szCs w:val="18"/>
                <w:vertAlign w:val="superscript"/>
                <w:lang w:val="en-US"/>
              </w:rPr>
              <w:t>rd</w:t>
            </w:r>
            <w:r>
              <w:rPr>
                <w:rFonts w:cstheme="minorHAnsi"/>
                <w:b/>
                <w:sz w:val="18"/>
                <w:szCs w:val="18"/>
                <w:lang w:val="en-US"/>
              </w:rPr>
              <w:t xml:space="preserve"> June</w:t>
            </w:r>
          </w:p>
        </w:tc>
        <w:tc>
          <w:tcPr>
            <w:tcW w:w="2268" w:type="dxa"/>
            <w:vMerge/>
            <w:shd w:val="clear" w:color="auto" w:fill="D9D9D9" w:themeFill="background1" w:themeFillShade="D9"/>
          </w:tcPr>
          <w:p w14:paraId="6E56EE22" w14:textId="77777777" w:rsidR="005A2326" w:rsidRPr="0053683D" w:rsidRDefault="005A2326"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17FA8F88" w14:textId="77777777" w:rsidR="005A2326" w:rsidRPr="0053683D" w:rsidRDefault="005A2326" w:rsidP="00A260B5">
            <w:pPr>
              <w:autoSpaceDE w:val="0"/>
              <w:autoSpaceDN w:val="0"/>
              <w:adjustRightInd w:val="0"/>
              <w:spacing w:before="100" w:after="100" w:line="264" w:lineRule="auto"/>
              <w:rPr>
                <w:rFonts w:cstheme="minorHAnsi"/>
                <w:sz w:val="18"/>
                <w:szCs w:val="18"/>
              </w:rPr>
            </w:pPr>
          </w:p>
        </w:tc>
        <w:tc>
          <w:tcPr>
            <w:tcW w:w="2127" w:type="dxa"/>
            <w:shd w:val="clear" w:color="auto" w:fill="D9D9D9" w:themeFill="background1" w:themeFillShade="D9"/>
          </w:tcPr>
          <w:p w14:paraId="02610D95" w14:textId="77777777" w:rsidR="005A2326" w:rsidRPr="0053683D" w:rsidRDefault="005A2326" w:rsidP="00A260B5">
            <w:pPr>
              <w:autoSpaceDE w:val="0"/>
              <w:autoSpaceDN w:val="0"/>
              <w:adjustRightInd w:val="0"/>
              <w:spacing w:before="100" w:after="100" w:line="264" w:lineRule="auto"/>
              <w:rPr>
                <w:rFonts w:cstheme="minorHAnsi"/>
                <w:sz w:val="18"/>
                <w:szCs w:val="18"/>
              </w:rPr>
            </w:pPr>
          </w:p>
        </w:tc>
        <w:tc>
          <w:tcPr>
            <w:tcW w:w="2126" w:type="dxa"/>
            <w:shd w:val="clear" w:color="auto" w:fill="D9D9D9" w:themeFill="background1" w:themeFillShade="D9"/>
          </w:tcPr>
          <w:p w14:paraId="6052B0F1" w14:textId="77777777" w:rsidR="005A2326" w:rsidRPr="0053683D" w:rsidRDefault="005A2326" w:rsidP="00A260B5">
            <w:pPr>
              <w:autoSpaceDE w:val="0"/>
              <w:autoSpaceDN w:val="0"/>
              <w:adjustRightInd w:val="0"/>
              <w:spacing w:before="100" w:after="100" w:line="264" w:lineRule="auto"/>
              <w:rPr>
                <w:rFonts w:cstheme="minorHAnsi"/>
                <w:sz w:val="18"/>
                <w:szCs w:val="18"/>
              </w:rPr>
            </w:pPr>
          </w:p>
        </w:tc>
        <w:tc>
          <w:tcPr>
            <w:tcW w:w="2268" w:type="dxa"/>
            <w:shd w:val="clear" w:color="auto" w:fill="D9D9D9" w:themeFill="background1" w:themeFillShade="D9"/>
          </w:tcPr>
          <w:p w14:paraId="5F5B0703" w14:textId="77777777" w:rsidR="005A2326" w:rsidRPr="0053683D" w:rsidRDefault="005A2326" w:rsidP="00A260B5">
            <w:pPr>
              <w:autoSpaceDE w:val="0"/>
              <w:autoSpaceDN w:val="0"/>
              <w:adjustRightInd w:val="0"/>
              <w:spacing w:before="100" w:after="100" w:line="264" w:lineRule="auto"/>
              <w:rPr>
                <w:rFonts w:cstheme="minorHAnsi"/>
                <w:sz w:val="18"/>
                <w:szCs w:val="18"/>
              </w:rPr>
            </w:pPr>
          </w:p>
        </w:tc>
        <w:tc>
          <w:tcPr>
            <w:tcW w:w="2551" w:type="dxa"/>
            <w:gridSpan w:val="2"/>
            <w:vMerge/>
            <w:shd w:val="clear" w:color="auto" w:fill="D9D9D9" w:themeFill="background1" w:themeFillShade="D9"/>
          </w:tcPr>
          <w:p w14:paraId="4228D96D" w14:textId="77777777" w:rsidR="005A2326" w:rsidRPr="0053683D" w:rsidRDefault="005A2326" w:rsidP="00A260B5">
            <w:pPr>
              <w:spacing w:before="100" w:after="100" w:line="264" w:lineRule="auto"/>
              <w:rPr>
                <w:rFonts w:cstheme="minorHAnsi"/>
                <w:bCs/>
                <w:sz w:val="18"/>
                <w:szCs w:val="18"/>
                <w:lang w:val="en-US"/>
              </w:rPr>
            </w:pPr>
          </w:p>
        </w:tc>
      </w:tr>
    </w:tbl>
    <w:p w14:paraId="0D56D8FD" w14:textId="581732BF" w:rsidR="008D1E1F" w:rsidRPr="00EC741E" w:rsidRDefault="008D1E1F" w:rsidP="008D1E1F">
      <w:pPr>
        <w:spacing w:before="100" w:after="100" w:line="264" w:lineRule="auto"/>
        <w:rPr>
          <w:rFonts w:cstheme="minorHAnsi"/>
          <w:b/>
          <w:bCs/>
          <w:color w:val="2E74B5" w:themeColor="accent5" w:themeShade="BF"/>
          <w:lang w:val="en-US"/>
        </w:rPr>
      </w:pPr>
      <w:r w:rsidRPr="00EC741E">
        <w:rPr>
          <w:rFonts w:cstheme="minorHAnsi"/>
          <w:b/>
          <w:bCs/>
          <w:color w:val="2E74B5" w:themeColor="accent5" w:themeShade="BF"/>
          <w:lang w:val="en-US"/>
        </w:rPr>
        <w:t>Food Studies: Unit 2 – Food Makers</w:t>
      </w:r>
    </w:p>
    <w:p w14:paraId="3FC5D363" w14:textId="74E71B9E" w:rsidR="00974284" w:rsidRPr="00EC741E" w:rsidRDefault="008D1E1F" w:rsidP="008D1E1F">
      <w:pPr>
        <w:rPr>
          <w:rFonts w:cstheme="minorHAnsi"/>
          <w:b/>
          <w:bCs/>
          <w:color w:val="2E74B5" w:themeColor="accent5" w:themeShade="BF"/>
          <w:sz w:val="20"/>
          <w:szCs w:val="20"/>
          <w:lang w:val="en-US"/>
        </w:rPr>
      </w:pPr>
      <w:r w:rsidRPr="00EC741E">
        <w:rPr>
          <w:rFonts w:cstheme="minorHAnsi"/>
          <w:b/>
          <w:bCs/>
          <w:color w:val="2E74B5" w:themeColor="accent5" w:themeShade="BF"/>
          <w:sz w:val="20"/>
          <w:szCs w:val="20"/>
          <w:lang w:val="en-US"/>
        </w:rPr>
        <w:t xml:space="preserve">Area of Study 1: </w:t>
      </w:r>
      <w:r w:rsidR="00FC1872" w:rsidRPr="00EC741E">
        <w:rPr>
          <w:rFonts w:cstheme="minorHAnsi"/>
          <w:b/>
          <w:bCs/>
          <w:color w:val="2E74B5" w:themeColor="accent5" w:themeShade="BF"/>
          <w:sz w:val="20"/>
          <w:szCs w:val="20"/>
          <w:lang w:val="en-US"/>
        </w:rPr>
        <w:t>Australia’s Food Systems</w:t>
      </w:r>
    </w:p>
    <w:tbl>
      <w:tblPr>
        <w:tblStyle w:val="TableGrid"/>
        <w:tblW w:w="15304" w:type="dxa"/>
        <w:tblLook w:val="04A0" w:firstRow="1" w:lastRow="0" w:firstColumn="1" w:lastColumn="0" w:noHBand="0" w:noVBand="1"/>
      </w:tblPr>
      <w:tblGrid>
        <w:gridCol w:w="1838"/>
        <w:gridCol w:w="2268"/>
        <w:gridCol w:w="2126"/>
        <w:gridCol w:w="2127"/>
        <w:gridCol w:w="2126"/>
        <w:gridCol w:w="2268"/>
        <w:gridCol w:w="16"/>
        <w:gridCol w:w="2535"/>
      </w:tblGrid>
      <w:tr w:rsidR="00A208A2" w:rsidRPr="00C66B4F" w14:paraId="7FC79370" w14:textId="77777777" w:rsidTr="00A208A2">
        <w:tc>
          <w:tcPr>
            <w:tcW w:w="1838" w:type="dxa"/>
            <w:shd w:val="clear" w:color="auto" w:fill="BDD6EE" w:themeFill="accent5" w:themeFillTint="66"/>
          </w:tcPr>
          <w:p w14:paraId="36805E79" w14:textId="2FCBFDEC" w:rsidR="00A208A2" w:rsidRPr="00C66B4F" w:rsidRDefault="00A208A2" w:rsidP="00BD14EC">
            <w:pPr>
              <w:spacing w:before="120" w:after="120"/>
              <w:rPr>
                <w:rFonts w:cstheme="minorHAnsi"/>
                <w:b/>
                <w:bCs/>
                <w:sz w:val="18"/>
                <w:szCs w:val="18"/>
                <w:lang w:val="en-US"/>
              </w:rPr>
            </w:pPr>
            <w:r>
              <w:rPr>
                <w:rFonts w:cstheme="minorHAnsi"/>
                <w:b/>
                <w:bCs/>
                <w:sz w:val="18"/>
                <w:szCs w:val="18"/>
                <w:lang w:val="en-US"/>
              </w:rPr>
              <w:t>Term Three</w:t>
            </w:r>
          </w:p>
        </w:tc>
        <w:tc>
          <w:tcPr>
            <w:tcW w:w="2268" w:type="dxa"/>
            <w:shd w:val="clear" w:color="auto" w:fill="BDD6EE" w:themeFill="accent5" w:themeFillTint="66"/>
          </w:tcPr>
          <w:p w14:paraId="75B5216B" w14:textId="77777777" w:rsidR="00A208A2" w:rsidRPr="00C66B4F" w:rsidRDefault="00A208A2" w:rsidP="00BD14EC">
            <w:pPr>
              <w:spacing w:before="120" w:after="120"/>
              <w:rPr>
                <w:rFonts w:cstheme="minorHAnsi"/>
                <w:b/>
                <w:bCs/>
                <w:sz w:val="18"/>
                <w:szCs w:val="18"/>
                <w:lang w:val="en-US"/>
              </w:rPr>
            </w:pPr>
            <w:r w:rsidRPr="00C66B4F">
              <w:rPr>
                <w:rFonts w:cstheme="minorHAnsi"/>
                <w:b/>
                <w:bCs/>
                <w:sz w:val="18"/>
                <w:szCs w:val="18"/>
                <w:lang w:val="en-US"/>
              </w:rPr>
              <w:t>Topic</w:t>
            </w:r>
          </w:p>
        </w:tc>
        <w:tc>
          <w:tcPr>
            <w:tcW w:w="8663" w:type="dxa"/>
            <w:gridSpan w:val="5"/>
            <w:shd w:val="clear" w:color="auto" w:fill="BDD6EE" w:themeFill="accent5" w:themeFillTint="66"/>
          </w:tcPr>
          <w:p w14:paraId="40D0016E" w14:textId="77777777" w:rsidR="00A208A2" w:rsidRPr="00C66B4F" w:rsidRDefault="00A208A2" w:rsidP="00BD14EC">
            <w:pPr>
              <w:spacing w:before="120" w:after="120"/>
              <w:rPr>
                <w:rFonts w:cstheme="minorHAnsi"/>
                <w:b/>
                <w:bCs/>
                <w:sz w:val="18"/>
                <w:szCs w:val="18"/>
                <w:lang w:val="en-US"/>
              </w:rPr>
            </w:pPr>
            <w:r>
              <w:rPr>
                <w:rFonts w:cstheme="minorHAnsi"/>
                <w:b/>
                <w:bCs/>
                <w:sz w:val="18"/>
                <w:szCs w:val="18"/>
                <w:lang w:val="en-US"/>
              </w:rPr>
              <w:t>Weekly Lessons</w:t>
            </w:r>
          </w:p>
        </w:tc>
        <w:tc>
          <w:tcPr>
            <w:tcW w:w="2535" w:type="dxa"/>
            <w:shd w:val="clear" w:color="auto" w:fill="BDD6EE" w:themeFill="accent5" w:themeFillTint="66"/>
          </w:tcPr>
          <w:p w14:paraId="06D3A0AC" w14:textId="77777777" w:rsidR="00A208A2" w:rsidRPr="00C66B4F" w:rsidRDefault="00A208A2" w:rsidP="00BD14EC">
            <w:pPr>
              <w:spacing w:before="120" w:after="120"/>
              <w:rPr>
                <w:rFonts w:cstheme="minorHAnsi"/>
                <w:b/>
                <w:bCs/>
                <w:sz w:val="18"/>
                <w:szCs w:val="18"/>
                <w:lang w:val="en-US"/>
              </w:rPr>
            </w:pPr>
            <w:r w:rsidRPr="00C66B4F">
              <w:rPr>
                <w:rFonts w:cstheme="minorHAnsi"/>
                <w:b/>
                <w:bCs/>
                <w:sz w:val="18"/>
                <w:szCs w:val="18"/>
                <w:lang w:val="en-US"/>
              </w:rPr>
              <w:t>Learning Tasks</w:t>
            </w:r>
          </w:p>
        </w:tc>
      </w:tr>
      <w:tr w:rsidR="009654FC" w:rsidRPr="0053683D" w14:paraId="5C0D701D" w14:textId="77777777" w:rsidTr="009654FC">
        <w:tc>
          <w:tcPr>
            <w:tcW w:w="1838" w:type="dxa"/>
          </w:tcPr>
          <w:p w14:paraId="2CE80F83" w14:textId="3C228FEC" w:rsidR="009654FC" w:rsidRPr="00827111" w:rsidRDefault="009654FC" w:rsidP="00A260B5">
            <w:pPr>
              <w:spacing w:before="100" w:after="100" w:line="264" w:lineRule="auto"/>
              <w:rPr>
                <w:rFonts w:cstheme="minorHAnsi"/>
                <w:b/>
                <w:sz w:val="18"/>
                <w:szCs w:val="18"/>
                <w:lang w:val="en-US"/>
              </w:rPr>
            </w:pPr>
            <w:r>
              <w:rPr>
                <w:rFonts w:cstheme="minorHAnsi"/>
                <w:b/>
                <w:sz w:val="18"/>
                <w:szCs w:val="18"/>
                <w:lang w:val="en-US"/>
              </w:rPr>
              <w:t>Week 1</w:t>
            </w:r>
          </w:p>
        </w:tc>
        <w:tc>
          <w:tcPr>
            <w:tcW w:w="2268" w:type="dxa"/>
            <w:vMerge w:val="restart"/>
          </w:tcPr>
          <w:p w14:paraId="5DA7CEF5" w14:textId="281267E3" w:rsidR="009654FC" w:rsidRPr="00827111" w:rsidRDefault="00854F46" w:rsidP="00A260B5">
            <w:pPr>
              <w:spacing w:before="100" w:after="100" w:line="264" w:lineRule="auto"/>
              <w:rPr>
                <w:rFonts w:cstheme="minorHAnsi"/>
                <w:b/>
                <w:sz w:val="18"/>
                <w:szCs w:val="18"/>
                <w:lang w:val="en-US"/>
              </w:rPr>
            </w:pPr>
            <w:r>
              <w:rPr>
                <w:rFonts w:cstheme="minorHAnsi"/>
                <w:b/>
                <w:sz w:val="18"/>
                <w:szCs w:val="18"/>
                <w:lang w:val="en-US"/>
              </w:rPr>
              <w:t>2.1.1 &amp; 2.1.2 – Sustainability in the Australian Food System</w:t>
            </w:r>
          </w:p>
        </w:tc>
        <w:tc>
          <w:tcPr>
            <w:tcW w:w="2126" w:type="dxa"/>
          </w:tcPr>
          <w:p w14:paraId="09BB79F4"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7" w:type="dxa"/>
          </w:tcPr>
          <w:p w14:paraId="78423D29"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6" w:type="dxa"/>
          </w:tcPr>
          <w:p w14:paraId="20313E97"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268" w:type="dxa"/>
          </w:tcPr>
          <w:p w14:paraId="1C3AE187"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551" w:type="dxa"/>
            <w:gridSpan w:val="2"/>
            <w:vMerge w:val="restart"/>
          </w:tcPr>
          <w:p w14:paraId="19EAB423" w14:textId="77777777" w:rsidR="009654FC" w:rsidRPr="0053683D" w:rsidRDefault="009654FC" w:rsidP="00A260B5">
            <w:pPr>
              <w:spacing w:before="100" w:after="100" w:line="264" w:lineRule="auto"/>
              <w:rPr>
                <w:rFonts w:cstheme="minorHAnsi"/>
                <w:bCs/>
                <w:sz w:val="18"/>
                <w:szCs w:val="18"/>
                <w:lang w:val="en-US"/>
              </w:rPr>
            </w:pPr>
          </w:p>
        </w:tc>
      </w:tr>
      <w:tr w:rsidR="009654FC" w:rsidRPr="0053683D" w14:paraId="44BBDF18" w14:textId="77777777" w:rsidTr="009654FC">
        <w:trPr>
          <w:trHeight w:val="82"/>
        </w:trPr>
        <w:tc>
          <w:tcPr>
            <w:tcW w:w="1838" w:type="dxa"/>
          </w:tcPr>
          <w:p w14:paraId="43A98484" w14:textId="2DB70BA9" w:rsidR="009654FC" w:rsidRPr="0053683D" w:rsidRDefault="009654FC" w:rsidP="00A260B5">
            <w:pPr>
              <w:spacing w:before="100" w:after="100" w:line="264" w:lineRule="auto"/>
              <w:rPr>
                <w:rFonts w:cstheme="minorHAnsi"/>
                <w:bCs/>
                <w:sz w:val="18"/>
                <w:szCs w:val="18"/>
                <w:lang w:val="en-US"/>
              </w:rPr>
            </w:pPr>
            <w:r>
              <w:rPr>
                <w:rFonts w:cstheme="minorHAnsi"/>
                <w:b/>
                <w:sz w:val="18"/>
                <w:szCs w:val="18"/>
                <w:lang w:val="en-US"/>
              </w:rPr>
              <w:t>10</w:t>
            </w:r>
            <w:r w:rsidRPr="00974284">
              <w:rPr>
                <w:rFonts w:cstheme="minorHAnsi"/>
                <w:b/>
                <w:sz w:val="18"/>
                <w:szCs w:val="18"/>
                <w:vertAlign w:val="superscript"/>
                <w:lang w:val="en-US"/>
              </w:rPr>
              <w:t>th</w:t>
            </w:r>
            <w:r>
              <w:rPr>
                <w:rFonts w:cstheme="minorHAnsi"/>
                <w:b/>
                <w:sz w:val="18"/>
                <w:szCs w:val="18"/>
                <w:lang w:val="en-US"/>
              </w:rPr>
              <w:t xml:space="preserve"> July – 14</w:t>
            </w:r>
            <w:r w:rsidRPr="00974284">
              <w:rPr>
                <w:rFonts w:cstheme="minorHAnsi"/>
                <w:b/>
                <w:sz w:val="18"/>
                <w:szCs w:val="18"/>
                <w:vertAlign w:val="superscript"/>
                <w:lang w:val="en-US"/>
              </w:rPr>
              <w:t>th</w:t>
            </w:r>
            <w:r>
              <w:rPr>
                <w:rFonts w:cstheme="minorHAnsi"/>
                <w:b/>
                <w:sz w:val="18"/>
                <w:szCs w:val="18"/>
                <w:lang w:val="en-US"/>
              </w:rPr>
              <w:t xml:space="preserve"> July</w:t>
            </w:r>
          </w:p>
        </w:tc>
        <w:tc>
          <w:tcPr>
            <w:tcW w:w="2268" w:type="dxa"/>
            <w:vMerge/>
          </w:tcPr>
          <w:p w14:paraId="594D98B7" w14:textId="77777777" w:rsidR="009654FC" w:rsidRPr="0053683D" w:rsidRDefault="009654FC" w:rsidP="00A260B5">
            <w:pPr>
              <w:spacing w:before="100" w:after="100" w:line="264" w:lineRule="auto"/>
              <w:rPr>
                <w:rFonts w:cstheme="minorHAnsi"/>
                <w:bCs/>
                <w:sz w:val="18"/>
                <w:szCs w:val="18"/>
                <w:lang w:val="en-US"/>
              </w:rPr>
            </w:pPr>
          </w:p>
        </w:tc>
        <w:tc>
          <w:tcPr>
            <w:tcW w:w="2126" w:type="dxa"/>
          </w:tcPr>
          <w:p w14:paraId="10E87961" w14:textId="77777777" w:rsidR="009654FC" w:rsidRPr="0053683D" w:rsidRDefault="009654FC" w:rsidP="00A260B5">
            <w:pPr>
              <w:spacing w:before="100" w:after="100" w:line="264" w:lineRule="auto"/>
              <w:rPr>
                <w:rFonts w:cstheme="minorHAnsi"/>
                <w:bCs/>
                <w:sz w:val="18"/>
                <w:szCs w:val="18"/>
                <w:lang w:val="en-US"/>
              </w:rPr>
            </w:pPr>
          </w:p>
        </w:tc>
        <w:tc>
          <w:tcPr>
            <w:tcW w:w="2127" w:type="dxa"/>
          </w:tcPr>
          <w:p w14:paraId="418529FF" w14:textId="77777777" w:rsidR="009654FC" w:rsidRPr="0053683D" w:rsidRDefault="009654FC" w:rsidP="00A260B5">
            <w:pPr>
              <w:spacing w:before="100" w:after="100" w:line="264" w:lineRule="auto"/>
              <w:rPr>
                <w:rFonts w:cstheme="minorHAnsi"/>
                <w:bCs/>
                <w:sz w:val="18"/>
                <w:szCs w:val="18"/>
                <w:lang w:val="en-US"/>
              </w:rPr>
            </w:pPr>
          </w:p>
        </w:tc>
        <w:tc>
          <w:tcPr>
            <w:tcW w:w="2126" w:type="dxa"/>
          </w:tcPr>
          <w:p w14:paraId="2CA8F879" w14:textId="77777777" w:rsidR="009654FC" w:rsidRPr="0053683D" w:rsidRDefault="009654FC" w:rsidP="00A260B5">
            <w:pPr>
              <w:spacing w:before="100" w:after="100" w:line="264" w:lineRule="auto"/>
              <w:rPr>
                <w:rFonts w:cstheme="minorHAnsi"/>
                <w:bCs/>
                <w:sz w:val="18"/>
                <w:szCs w:val="18"/>
                <w:lang w:val="en-US"/>
              </w:rPr>
            </w:pPr>
          </w:p>
        </w:tc>
        <w:tc>
          <w:tcPr>
            <w:tcW w:w="2268" w:type="dxa"/>
          </w:tcPr>
          <w:p w14:paraId="695115D1" w14:textId="77777777" w:rsidR="009654FC" w:rsidRPr="0053683D" w:rsidRDefault="009654FC" w:rsidP="00A260B5">
            <w:pPr>
              <w:spacing w:before="100" w:after="100" w:line="264" w:lineRule="auto"/>
              <w:rPr>
                <w:rFonts w:cstheme="minorHAnsi"/>
                <w:bCs/>
                <w:sz w:val="18"/>
                <w:szCs w:val="18"/>
                <w:lang w:val="en-US"/>
              </w:rPr>
            </w:pPr>
          </w:p>
        </w:tc>
        <w:tc>
          <w:tcPr>
            <w:tcW w:w="2551" w:type="dxa"/>
            <w:gridSpan w:val="2"/>
            <w:vMerge/>
          </w:tcPr>
          <w:p w14:paraId="66BEE74A" w14:textId="77777777" w:rsidR="009654FC" w:rsidRPr="0053683D" w:rsidRDefault="009654FC" w:rsidP="00A260B5">
            <w:pPr>
              <w:spacing w:before="100" w:after="100" w:line="264" w:lineRule="auto"/>
              <w:rPr>
                <w:rFonts w:cstheme="minorHAnsi"/>
                <w:bCs/>
                <w:sz w:val="18"/>
                <w:szCs w:val="18"/>
                <w:lang w:val="en-US"/>
              </w:rPr>
            </w:pPr>
          </w:p>
        </w:tc>
      </w:tr>
      <w:tr w:rsidR="009654FC" w:rsidRPr="0053683D" w14:paraId="0953C3FF" w14:textId="77777777" w:rsidTr="00EC741E">
        <w:trPr>
          <w:trHeight w:val="163"/>
        </w:trPr>
        <w:tc>
          <w:tcPr>
            <w:tcW w:w="1838" w:type="dxa"/>
            <w:tcBorders>
              <w:bottom w:val="single" w:sz="4" w:space="0" w:color="auto"/>
            </w:tcBorders>
            <w:shd w:val="clear" w:color="auto" w:fill="D9D9D9" w:themeFill="background1" w:themeFillShade="D9"/>
          </w:tcPr>
          <w:p w14:paraId="4B66277D" w14:textId="4B3FF4E1" w:rsidR="009654FC" w:rsidRPr="00827111" w:rsidRDefault="009654FC" w:rsidP="00A260B5">
            <w:pPr>
              <w:spacing w:before="100" w:after="100" w:line="264" w:lineRule="auto"/>
              <w:rPr>
                <w:rFonts w:cstheme="minorHAnsi"/>
                <w:b/>
                <w:sz w:val="18"/>
                <w:szCs w:val="18"/>
                <w:lang w:val="en-US"/>
              </w:rPr>
            </w:pPr>
            <w:r>
              <w:rPr>
                <w:rFonts w:cstheme="minorHAnsi"/>
                <w:b/>
                <w:sz w:val="18"/>
                <w:szCs w:val="18"/>
                <w:lang w:val="en-US"/>
              </w:rPr>
              <w:t>Week 2</w:t>
            </w:r>
          </w:p>
        </w:tc>
        <w:tc>
          <w:tcPr>
            <w:tcW w:w="2268" w:type="dxa"/>
            <w:vMerge w:val="restart"/>
            <w:tcBorders>
              <w:bottom w:val="single" w:sz="4" w:space="0" w:color="auto"/>
            </w:tcBorders>
            <w:shd w:val="clear" w:color="auto" w:fill="D9D9D9" w:themeFill="background1" w:themeFillShade="D9"/>
          </w:tcPr>
          <w:p w14:paraId="2905BB28" w14:textId="40A79808" w:rsidR="009654FC" w:rsidRPr="00827111" w:rsidRDefault="00854F46" w:rsidP="00A260B5">
            <w:pPr>
              <w:spacing w:before="100" w:after="100" w:line="264" w:lineRule="auto"/>
              <w:rPr>
                <w:rFonts w:cstheme="minorHAnsi"/>
                <w:b/>
                <w:sz w:val="18"/>
                <w:szCs w:val="18"/>
                <w:lang w:val="en-US"/>
              </w:rPr>
            </w:pPr>
            <w:r>
              <w:rPr>
                <w:rFonts w:cstheme="minorHAnsi"/>
                <w:b/>
                <w:sz w:val="18"/>
                <w:szCs w:val="18"/>
                <w:lang w:val="en-US"/>
              </w:rPr>
              <w:t>2.1.3 &amp; 2.1.4 – Primary production, food processing and manufacturing</w:t>
            </w:r>
          </w:p>
        </w:tc>
        <w:tc>
          <w:tcPr>
            <w:tcW w:w="2126" w:type="dxa"/>
            <w:tcBorders>
              <w:bottom w:val="single" w:sz="4" w:space="0" w:color="auto"/>
            </w:tcBorders>
            <w:shd w:val="clear" w:color="auto" w:fill="D9D9D9" w:themeFill="background1" w:themeFillShade="D9"/>
          </w:tcPr>
          <w:p w14:paraId="5BE9B1B7"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7" w:type="dxa"/>
            <w:tcBorders>
              <w:bottom w:val="single" w:sz="4" w:space="0" w:color="auto"/>
            </w:tcBorders>
            <w:shd w:val="clear" w:color="auto" w:fill="D9D9D9" w:themeFill="background1" w:themeFillShade="D9"/>
          </w:tcPr>
          <w:p w14:paraId="2F539E8F"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6" w:type="dxa"/>
            <w:tcBorders>
              <w:bottom w:val="single" w:sz="4" w:space="0" w:color="auto"/>
            </w:tcBorders>
            <w:shd w:val="clear" w:color="auto" w:fill="D9D9D9" w:themeFill="background1" w:themeFillShade="D9"/>
          </w:tcPr>
          <w:p w14:paraId="35F6AF10"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268" w:type="dxa"/>
            <w:tcBorders>
              <w:bottom w:val="single" w:sz="4" w:space="0" w:color="auto"/>
            </w:tcBorders>
            <w:shd w:val="clear" w:color="auto" w:fill="D9D9D9" w:themeFill="background1" w:themeFillShade="D9"/>
          </w:tcPr>
          <w:p w14:paraId="53A6CDDB"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551" w:type="dxa"/>
            <w:gridSpan w:val="2"/>
            <w:vMerge w:val="restart"/>
            <w:tcBorders>
              <w:bottom w:val="single" w:sz="4" w:space="0" w:color="auto"/>
            </w:tcBorders>
            <w:shd w:val="clear" w:color="auto" w:fill="D9D9D9" w:themeFill="background1" w:themeFillShade="D9"/>
          </w:tcPr>
          <w:p w14:paraId="41342A9E" w14:textId="77777777" w:rsidR="009654FC" w:rsidRPr="0053683D" w:rsidRDefault="009654FC" w:rsidP="00A260B5">
            <w:pPr>
              <w:spacing w:before="100" w:after="100" w:line="264" w:lineRule="auto"/>
              <w:rPr>
                <w:rFonts w:cstheme="minorHAnsi"/>
                <w:bCs/>
                <w:sz w:val="18"/>
                <w:szCs w:val="18"/>
                <w:lang w:val="en-US"/>
              </w:rPr>
            </w:pPr>
          </w:p>
        </w:tc>
      </w:tr>
      <w:tr w:rsidR="009654FC" w:rsidRPr="0053683D" w14:paraId="50DDA656" w14:textId="77777777" w:rsidTr="00EC741E">
        <w:trPr>
          <w:trHeight w:val="157"/>
        </w:trPr>
        <w:tc>
          <w:tcPr>
            <w:tcW w:w="1838" w:type="dxa"/>
            <w:shd w:val="clear" w:color="auto" w:fill="D9D9D9" w:themeFill="background1" w:themeFillShade="D9"/>
          </w:tcPr>
          <w:p w14:paraId="3271A26C" w14:textId="0F7C3FBE" w:rsidR="009654FC" w:rsidRPr="0053683D" w:rsidRDefault="009654FC" w:rsidP="00A260B5">
            <w:pPr>
              <w:spacing w:before="100" w:after="100" w:line="264" w:lineRule="auto"/>
              <w:rPr>
                <w:rFonts w:cstheme="minorHAnsi"/>
                <w:bCs/>
                <w:sz w:val="18"/>
                <w:szCs w:val="18"/>
                <w:lang w:val="en-US"/>
              </w:rPr>
            </w:pPr>
            <w:r>
              <w:rPr>
                <w:rFonts w:cstheme="minorHAnsi"/>
                <w:b/>
                <w:sz w:val="18"/>
                <w:szCs w:val="18"/>
                <w:lang w:val="en-US"/>
              </w:rPr>
              <w:t>17</w:t>
            </w:r>
            <w:r w:rsidRPr="00974284">
              <w:rPr>
                <w:rFonts w:cstheme="minorHAnsi"/>
                <w:b/>
                <w:sz w:val="18"/>
                <w:szCs w:val="18"/>
                <w:vertAlign w:val="superscript"/>
                <w:lang w:val="en-US"/>
              </w:rPr>
              <w:t>th</w:t>
            </w:r>
            <w:r>
              <w:rPr>
                <w:rFonts w:cstheme="minorHAnsi"/>
                <w:b/>
                <w:sz w:val="18"/>
                <w:szCs w:val="18"/>
                <w:lang w:val="en-US"/>
              </w:rPr>
              <w:t xml:space="preserve"> July – 21</w:t>
            </w:r>
            <w:r w:rsidRPr="00974284">
              <w:rPr>
                <w:rFonts w:cstheme="minorHAnsi"/>
                <w:b/>
                <w:sz w:val="18"/>
                <w:szCs w:val="18"/>
                <w:vertAlign w:val="superscript"/>
                <w:lang w:val="en-US"/>
              </w:rPr>
              <w:t>st</w:t>
            </w:r>
            <w:r>
              <w:rPr>
                <w:rFonts w:cstheme="minorHAnsi"/>
                <w:b/>
                <w:sz w:val="18"/>
                <w:szCs w:val="18"/>
                <w:lang w:val="en-US"/>
              </w:rPr>
              <w:t xml:space="preserve"> July</w:t>
            </w:r>
          </w:p>
        </w:tc>
        <w:tc>
          <w:tcPr>
            <w:tcW w:w="2268" w:type="dxa"/>
            <w:vMerge/>
            <w:shd w:val="clear" w:color="auto" w:fill="D9D9D9" w:themeFill="background1" w:themeFillShade="D9"/>
          </w:tcPr>
          <w:p w14:paraId="4C70E3AC" w14:textId="77777777" w:rsidR="009654FC" w:rsidRPr="0053683D" w:rsidRDefault="009654FC"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21DB208B" w14:textId="77777777" w:rsidR="009654FC" w:rsidRPr="0053683D" w:rsidRDefault="009654FC" w:rsidP="00A260B5">
            <w:pPr>
              <w:autoSpaceDE w:val="0"/>
              <w:autoSpaceDN w:val="0"/>
              <w:adjustRightInd w:val="0"/>
              <w:spacing w:before="100" w:after="100" w:line="264" w:lineRule="auto"/>
              <w:rPr>
                <w:rFonts w:cstheme="minorHAnsi"/>
                <w:sz w:val="18"/>
                <w:szCs w:val="18"/>
              </w:rPr>
            </w:pPr>
          </w:p>
        </w:tc>
        <w:tc>
          <w:tcPr>
            <w:tcW w:w="2127" w:type="dxa"/>
            <w:shd w:val="clear" w:color="auto" w:fill="D9D9D9" w:themeFill="background1" w:themeFillShade="D9"/>
          </w:tcPr>
          <w:p w14:paraId="6E7C2CEA" w14:textId="77777777" w:rsidR="009654FC" w:rsidRPr="0053683D" w:rsidRDefault="009654FC" w:rsidP="00A260B5">
            <w:pPr>
              <w:autoSpaceDE w:val="0"/>
              <w:autoSpaceDN w:val="0"/>
              <w:adjustRightInd w:val="0"/>
              <w:spacing w:before="100" w:after="100" w:line="264" w:lineRule="auto"/>
              <w:rPr>
                <w:rFonts w:cstheme="minorHAnsi"/>
                <w:sz w:val="18"/>
                <w:szCs w:val="18"/>
              </w:rPr>
            </w:pPr>
          </w:p>
        </w:tc>
        <w:tc>
          <w:tcPr>
            <w:tcW w:w="2126" w:type="dxa"/>
            <w:shd w:val="clear" w:color="auto" w:fill="D9D9D9" w:themeFill="background1" w:themeFillShade="D9"/>
          </w:tcPr>
          <w:p w14:paraId="2CD40498" w14:textId="77777777" w:rsidR="009654FC" w:rsidRPr="0053683D" w:rsidRDefault="009654FC" w:rsidP="00A260B5">
            <w:pPr>
              <w:autoSpaceDE w:val="0"/>
              <w:autoSpaceDN w:val="0"/>
              <w:adjustRightInd w:val="0"/>
              <w:spacing w:before="100" w:after="100" w:line="264" w:lineRule="auto"/>
              <w:rPr>
                <w:rFonts w:cstheme="minorHAnsi"/>
                <w:sz w:val="18"/>
                <w:szCs w:val="18"/>
              </w:rPr>
            </w:pPr>
          </w:p>
        </w:tc>
        <w:tc>
          <w:tcPr>
            <w:tcW w:w="2268" w:type="dxa"/>
            <w:shd w:val="clear" w:color="auto" w:fill="D9D9D9" w:themeFill="background1" w:themeFillShade="D9"/>
          </w:tcPr>
          <w:p w14:paraId="5CC11129" w14:textId="77777777" w:rsidR="009654FC" w:rsidRPr="0053683D" w:rsidRDefault="009654FC" w:rsidP="00A260B5">
            <w:pPr>
              <w:autoSpaceDE w:val="0"/>
              <w:autoSpaceDN w:val="0"/>
              <w:adjustRightInd w:val="0"/>
              <w:spacing w:before="100" w:after="100" w:line="264" w:lineRule="auto"/>
              <w:rPr>
                <w:rFonts w:cstheme="minorHAnsi"/>
                <w:sz w:val="18"/>
                <w:szCs w:val="18"/>
              </w:rPr>
            </w:pPr>
          </w:p>
        </w:tc>
        <w:tc>
          <w:tcPr>
            <w:tcW w:w="2551" w:type="dxa"/>
            <w:gridSpan w:val="2"/>
            <w:vMerge/>
            <w:shd w:val="clear" w:color="auto" w:fill="D9D9D9" w:themeFill="background1" w:themeFillShade="D9"/>
          </w:tcPr>
          <w:p w14:paraId="75BC38D8" w14:textId="77777777" w:rsidR="009654FC" w:rsidRPr="0053683D" w:rsidRDefault="009654FC" w:rsidP="00A260B5">
            <w:pPr>
              <w:spacing w:before="100" w:after="100" w:line="264" w:lineRule="auto"/>
              <w:rPr>
                <w:rFonts w:cstheme="minorHAnsi"/>
                <w:bCs/>
                <w:sz w:val="18"/>
                <w:szCs w:val="18"/>
                <w:lang w:val="en-US"/>
              </w:rPr>
            </w:pPr>
          </w:p>
        </w:tc>
      </w:tr>
      <w:tr w:rsidR="009654FC" w:rsidRPr="0053683D" w14:paraId="046B6CD3" w14:textId="77777777" w:rsidTr="009654FC">
        <w:tc>
          <w:tcPr>
            <w:tcW w:w="1838" w:type="dxa"/>
          </w:tcPr>
          <w:p w14:paraId="4226A9A1" w14:textId="1ABA3648" w:rsidR="009654FC" w:rsidRPr="00827111" w:rsidRDefault="009654FC" w:rsidP="00A260B5">
            <w:pPr>
              <w:spacing w:before="100" w:after="100" w:line="264" w:lineRule="auto"/>
              <w:rPr>
                <w:rFonts w:cstheme="minorHAnsi"/>
                <w:b/>
                <w:sz w:val="18"/>
                <w:szCs w:val="18"/>
                <w:lang w:val="en-US"/>
              </w:rPr>
            </w:pPr>
            <w:r>
              <w:rPr>
                <w:rFonts w:cstheme="minorHAnsi"/>
                <w:b/>
                <w:sz w:val="18"/>
                <w:szCs w:val="18"/>
                <w:lang w:val="en-US"/>
              </w:rPr>
              <w:lastRenderedPageBreak/>
              <w:t>Week 3</w:t>
            </w:r>
          </w:p>
        </w:tc>
        <w:tc>
          <w:tcPr>
            <w:tcW w:w="2268" w:type="dxa"/>
            <w:vMerge w:val="restart"/>
          </w:tcPr>
          <w:p w14:paraId="60464AA5" w14:textId="3991A862" w:rsidR="009654FC" w:rsidRPr="00827111" w:rsidRDefault="00854F46" w:rsidP="00A260B5">
            <w:pPr>
              <w:spacing w:before="100" w:after="100" w:line="264" w:lineRule="auto"/>
              <w:rPr>
                <w:rFonts w:cstheme="minorHAnsi"/>
                <w:b/>
                <w:sz w:val="18"/>
                <w:szCs w:val="18"/>
                <w:lang w:val="en-US"/>
              </w:rPr>
            </w:pPr>
            <w:r>
              <w:rPr>
                <w:rFonts w:cstheme="minorHAnsi"/>
                <w:b/>
                <w:sz w:val="18"/>
                <w:szCs w:val="18"/>
                <w:lang w:val="en-US"/>
              </w:rPr>
              <w:t>2.1.5 – The Roles of the Food Service Sector</w:t>
            </w:r>
          </w:p>
        </w:tc>
        <w:tc>
          <w:tcPr>
            <w:tcW w:w="2126" w:type="dxa"/>
          </w:tcPr>
          <w:p w14:paraId="03AA8EE3"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7" w:type="dxa"/>
          </w:tcPr>
          <w:p w14:paraId="41384001"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6" w:type="dxa"/>
          </w:tcPr>
          <w:p w14:paraId="25FC4047"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268" w:type="dxa"/>
          </w:tcPr>
          <w:p w14:paraId="593ABC6F"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551" w:type="dxa"/>
            <w:gridSpan w:val="2"/>
            <w:vMerge w:val="restart"/>
          </w:tcPr>
          <w:p w14:paraId="3D5BC398" w14:textId="77777777" w:rsidR="009654FC" w:rsidRPr="0053683D" w:rsidRDefault="009654FC" w:rsidP="00A260B5">
            <w:pPr>
              <w:spacing w:before="100" w:after="100" w:line="264" w:lineRule="auto"/>
              <w:rPr>
                <w:rFonts w:cstheme="minorHAnsi"/>
                <w:bCs/>
                <w:sz w:val="18"/>
                <w:szCs w:val="18"/>
                <w:lang w:val="en-US"/>
              </w:rPr>
            </w:pPr>
          </w:p>
        </w:tc>
      </w:tr>
      <w:tr w:rsidR="009654FC" w:rsidRPr="0053683D" w14:paraId="2DFC0CB1" w14:textId="77777777" w:rsidTr="009654FC">
        <w:trPr>
          <w:trHeight w:val="82"/>
        </w:trPr>
        <w:tc>
          <w:tcPr>
            <w:tcW w:w="1838" w:type="dxa"/>
          </w:tcPr>
          <w:p w14:paraId="66C7D80D" w14:textId="6C97CDAD" w:rsidR="009654FC" w:rsidRPr="0053683D" w:rsidRDefault="009654FC" w:rsidP="00A260B5">
            <w:pPr>
              <w:spacing w:before="100" w:after="100" w:line="264" w:lineRule="auto"/>
              <w:rPr>
                <w:rFonts w:cstheme="minorHAnsi"/>
                <w:bCs/>
                <w:sz w:val="18"/>
                <w:szCs w:val="18"/>
                <w:lang w:val="en-US"/>
              </w:rPr>
            </w:pPr>
            <w:r>
              <w:rPr>
                <w:rFonts w:cstheme="minorHAnsi"/>
                <w:b/>
                <w:sz w:val="18"/>
                <w:szCs w:val="18"/>
                <w:lang w:val="en-US"/>
              </w:rPr>
              <w:t>24</w:t>
            </w:r>
            <w:r w:rsidRPr="00974284">
              <w:rPr>
                <w:rFonts w:cstheme="minorHAnsi"/>
                <w:b/>
                <w:sz w:val="18"/>
                <w:szCs w:val="18"/>
                <w:vertAlign w:val="superscript"/>
                <w:lang w:val="en-US"/>
              </w:rPr>
              <w:t>th</w:t>
            </w:r>
            <w:r>
              <w:rPr>
                <w:rFonts w:cstheme="minorHAnsi"/>
                <w:b/>
                <w:sz w:val="18"/>
                <w:szCs w:val="18"/>
                <w:lang w:val="en-US"/>
              </w:rPr>
              <w:t xml:space="preserve"> July – 28</w:t>
            </w:r>
            <w:r w:rsidRPr="00974284">
              <w:rPr>
                <w:rFonts w:cstheme="minorHAnsi"/>
                <w:b/>
                <w:sz w:val="18"/>
                <w:szCs w:val="18"/>
                <w:vertAlign w:val="superscript"/>
                <w:lang w:val="en-US"/>
              </w:rPr>
              <w:t>th</w:t>
            </w:r>
            <w:r>
              <w:rPr>
                <w:rFonts w:cstheme="minorHAnsi"/>
                <w:b/>
                <w:sz w:val="18"/>
                <w:szCs w:val="18"/>
                <w:lang w:val="en-US"/>
              </w:rPr>
              <w:t xml:space="preserve"> July</w:t>
            </w:r>
          </w:p>
        </w:tc>
        <w:tc>
          <w:tcPr>
            <w:tcW w:w="2268" w:type="dxa"/>
            <w:vMerge/>
          </w:tcPr>
          <w:p w14:paraId="1BB84D7B" w14:textId="77777777" w:rsidR="009654FC" w:rsidRPr="0053683D" w:rsidRDefault="009654FC" w:rsidP="00A260B5">
            <w:pPr>
              <w:spacing w:before="100" w:after="100" w:line="264" w:lineRule="auto"/>
              <w:rPr>
                <w:rFonts w:cstheme="minorHAnsi"/>
                <w:bCs/>
                <w:sz w:val="18"/>
                <w:szCs w:val="18"/>
                <w:lang w:val="en-US"/>
              </w:rPr>
            </w:pPr>
          </w:p>
        </w:tc>
        <w:tc>
          <w:tcPr>
            <w:tcW w:w="2126" w:type="dxa"/>
          </w:tcPr>
          <w:p w14:paraId="08812A99" w14:textId="77777777" w:rsidR="009654FC" w:rsidRPr="0053683D" w:rsidRDefault="009654FC" w:rsidP="00A260B5">
            <w:pPr>
              <w:spacing w:before="100" w:after="100" w:line="264" w:lineRule="auto"/>
              <w:rPr>
                <w:rFonts w:cstheme="minorHAnsi"/>
                <w:bCs/>
                <w:sz w:val="18"/>
                <w:szCs w:val="18"/>
                <w:lang w:val="en-US"/>
              </w:rPr>
            </w:pPr>
          </w:p>
        </w:tc>
        <w:tc>
          <w:tcPr>
            <w:tcW w:w="2127" w:type="dxa"/>
          </w:tcPr>
          <w:p w14:paraId="5E4BEAEC" w14:textId="77777777" w:rsidR="009654FC" w:rsidRPr="0053683D" w:rsidRDefault="009654FC" w:rsidP="00A260B5">
            <w:pPr>
              <w:spacing w:before="100" w:after="100" w:line="264" w:lineRule="auto"/>
              <w:rPr>
                <w:rFonts w:cstheme="minorHAnsi"/>
                <w:bCs/>
                <w:sz w:val="18"/>
                <w:szCs w:val="18"/>
                <w:lang w:val="en-US"/>
              </w:rPr>
            </w:pPr>
          </w:p>
        </w:tc>
        <w:tc>
          <w:tcPr>
            <w:tcW w:w="2126" w:type="dxa"/>
          </w:tcPr>
          <w:p w14:paraId="21805A8B" w14:textId="77777777" w:rsidR="009654FC" w:rsidRPr="0053683D" w:rsidRDefault="009654FC" w:rsidP="00A260B5">
            <w:pPr>
              <w:spacing w:before="100" w:after="100" w:line="264" w:lineRule="auto"/>
              <w:rPr>
                <w:rFonts w:cstheme="minorHAnsi"/>
                <w:bCs/>
                <w:sz w:val="18"/>
                <w:szCs w:val="18"/>
                <w:lang w:val="en-US"/>
              </w:rPr>
            </w:pPr>
          </w:p>
        </w:tc>
        <w:tc>
          <w:tcPr>
            <w:tcW w:w="2268" w:type="dxa"/>
          </w:tcPr>
          <w:p w14:paraId="541E552B" w14:textId="77777777" w:rsidR="009654FC" w:rsidRPr="0053683D" w:rsidRDefault="009654FC" w:rsidP="00A260B5">
            <w:pPr>
              <w:spacing w:before="100" w:after="100" w:line="264" w:lineRule="auto"/>
              <w:rPr>
                <w:rFonts w:cstheme="minorHAnsi"/>
                <w:bCs/>
                <w:sz w:val="18"/>
                <w:szCs w:val="18"/>
                <w:lang w:val="en-US"/>
              </w:rPr>
            </w:pPr>
          </w:p>
        </w:tc>
        <w:tc>
          <w:tcPr>
            <w:tcW w:w="2551" w:type="dxa"/>
            <w:gridSpan w:val="2"/>
            <w:vMerge/>
          </w:tcPr>
          <w:p w14:paraId="2AB6482F" w14:textId="77777777" w:rsidR="009654FC" w:rsidRPr="0053683D" w:rsidRDefault="009654FC" w:rsidP="00A260B5">
            <w:pPr>
              <w:spacing w:before="100" w:after="100" w:line="264" w:lineRule="auto"/>
              <w:rPr>
                <w:rFonts w:cstheme="minorHAnsi"/>
                <w:bCs/>
                <w:sz w:val="18"/>
                <w:szCs w:val="18"/>
                <w:lang w:val="en-US"/>
              </w:rPr>
            </w:pPr>
          </w:p>
        </w:tc>
      </w:tr>
      <w:tr w:rsidR="009654FC" w:rsidRPr="0053683D" w14:paraId="64359832" w14:textId="77777777" w:rsidTr="00EC741E">
        <w:trPr>
          <w:trHeight w:val="163"/>
        </w:trPr>
        <w:tc>
          <w:tcPr>
            <w:tcW w:w="1838" w:type="dxa"/>
            <w:tcBorders>
              <w:bottom w:val="single" w:sz="4" w:space="0" w:color="auto"/>
            </w:tcBorders>
            <w:shd w:val="clear" w:color="auto" w:fill="D9D9D9" w:themeFill="background1" w:themeFillShade="D9"/>
          </w:tcPr>
          <w:p w14:paraId="39295B90" w14:textId="0E45A43A" w:rsidR="009654FC" w:rsidRPr="00827111" w:rsidRDefault="009654FC" w:rsidP="00A260B5">
            <w:pPr>
              <w:spacing w:before="100" w:after="100" w:line="264" w:lineRule="auto"/>
              <w:rPr>
                <w:rFonts w:cstheme="minorHAnsi"/>
                <w:b/>
                <w:sz w:val="18"/>
                <w:szCs w:val="18"/>
                <w:lang w:val="en-US"/>
              </w:rPr>
            </w:pPr>
            <w:r>
              <w:rPr>
                <w:rFonts w:cstheme="minorHAnsi"/>
                <w:b/>
                <w:sz w:val="18"/>
                <w:szCs w:val="18"/>
                <w:lang w:val="en-US"/>
              </w:rPr>
              <w:t>Week 4</w:t>
            </w:r>
          </w:p>
        </w:tc>
        <w:tc>
          <w:tcPr>
            <w:tcW w:w="2268" w:type="dxa"/>
            <w:vMerge w:val="restart"/>
            <w:tcBorders>
              <w:bottom w:val="single" w:sz="4" w:space="0" w:color="auto"/>
            </w:tcBorders>
            <w:shd w:val="clear" w:color="auto" w:fill="D9D9D9" w:themeFill="background1" w:themeFillShade="D9"/>
          </w:tcPr>
          <w:p w14:paraId="02AA79B5" w14:textId="1B13AA7C" w:rsidR="009654FC" w:rsidRPr="00827111" w:rsidRDefault="00854F46" w:rsidP="00A260B5">
            <w:pPr>
              <w:spacing w:before="100" w:after="100" w:line="264" w:lineRule="auto"/>
              <w:rPr>
                <w:rFonts w:cstheme="minorHAnsi"/>
                <w:b/>
                <w:sz w:val="18"/>
                <w:szCs w:val="18"/>
                <w:lang w:val="en-US"/>
              </w:rPr>
            </w:pPr>
            <w:r>
              <w:rPr>
                <w:rFonts w:cstheme="minorHAnsi"/>
                <w:b/>
                <w:sz w:val="18"/>
                <w:szCs w:val="18"/>
                <w:lang w:val="en-US"/>
              </w:rPr>
              <w:t>2.1.6 – Influences on Consumer Demands</w:t>
            </w:r>
          </w:p>
        </w:tc>
        <w:tc>
          <w:tcPr>
            <w:tcW w:w="2126" w:type="dxa"/>
            <w:tcBorders>
              <w:bottom w:val="single" w:sz="4" w:space="0" w:color="auto"/>
            </w:tcBorders>
            <w:shd w:val="clear" w:color="auto" w:fill="D9D9D9" w:themeFill="background1" w:themeFillShade="D9"/>
          </w:tcPr>
          <w:p w14:paraId="610BD8C9"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7" w:type="dxa"/>
            <w:tcBorders>
              <w:bottom w:val="single" w:sz="4" w:space="0" w:color="auto"/>
            </w:tcBorders>
            <w:shd w:val="clear" w:color="auto" w:fill="D9D9D9" w:themeFill="background1" w:themeFillShade="D9"/>
          </w:tcPr>
          <w:p w14:paraId="1E889487"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6" w:type="dxa"/>
            <w:tcBorders>
              <w:bottom w:val="single" w:sz="4" w:space="0" w:color="auto"/>
            </w:tcBorders>
            <w:shd w:val="clear" w:color="auto" w:fill="D9D9D9" w:themeFill="background1" w:themeFillShade="D9"/>
          </w:tcPr>
          <w:p w14:paraId="78B6D309"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268" w:type="dxa"/>
            <w:tcBorders>
              <w:bottom w:val="single" w:sz="4" w:space="0" w:color="auto"/>
            </w:tcBorders>
            <w:shd w:val="clear" w:color="auto" w:fill="D9D9D9" w:themeFill="background1" w:themeFillShade="D9"/>
          </w:tcPr>
          <w:p w14:paraId="18CAF1DD"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551" w:type="dxa"/>
            <w:gridSpan w:val="2"/>
            <w:vMerge w:val="restart"/>
            <w:tcBorders>
              <w:bottom w:val="single" w:sz="4" w:space="0" w:color="auto"/>
            </w:tcBorders>
            <w:shd w:val="clear" w:color="auto" w:fill="D9D9D9" w:themeFill="background1" w:themeFillShade="D9"/>
          </w:tcPr>
          <w:p w14:paraId="3CAD6CD9" w14:textId="77777777" w:rsidR="009654FC" w:rsidRPr="0053683D" w:rsidRDefault="009654FC" w:rsidP="00A260B5">
            <w:pPr>
              <w:spacing w:before="100" w:after="100" w:line="264" w:lineRule="auto"/>
              <w:rPr>
                <w:rFonts w:cstheme="minorHAnsi"/>
                <w:bCs/>
                <w:sz w:val="18"/>
                <w:szCs w:val="18"/>
                <w:lang w:val="en-US"/>
              </w:rPr>
            </w:pPr>
          </w:p>
        </w:tc>
      </w:tr>
      <w:tr w:rsidR="009654FC" w:rsidRPr="0053683D" w14:paraId="34C25911" w14:textId="77777777" w:rsidTr="00EC741E">
        <w:trPr>
          <w:trHeight w:val="157"/>
        </w:trPr>
        <w:tc>
          <w:tcPr>
            <w:tcW w:w="1838" w:type="dxa"/>
            <w:shd w:val="clear" w:color="auto" w:fill="D9D9D9" w:themeFill="background1" w:themeFillShade="D9"/>
          </w:tcPr>
          <w:p w14:paraId="225C5388" w14:textId="1EDBD7DA" w:rsidR="009654FC" w:rsidRPr="0053683D" w:rsidRDefault="009654FC" w:rsidP="00A260B5">
            <w:pPr>
              <w:spacing w:before="100" w:after="100" w:line="264" w:lineRule="auto"/>
              <w:rPr>
                <w:rFonts w:cstheme="minorHAnsi"/>
                <w:bCs/>
                <w:sz w:val="18"/>
                <w:szCs w:val="18"/>
                <w:lang w:val="en-US"/>
              </w:rPr>
            </w:pPr>
            <w:r>
              <w:rPr>
                <w:rFonts w:cstheme="minorHAnsi"/>
                <w:b/>
                <w:sz w:val="18"/>
                <w:szCs w:val="18"/>
                <w:lang w:val="en-US"/>
              </w:rPr>
              <w:t>31</w:t>
            </w:r>
            <w:r w:rsidRPr="00974284">
              <w:rPr>
                <w:rFonts w:cstheme="minorHAnsi"/>
                <w:b/>
                <w:sz w:val="18"/>
                <w:szCs w:val="18"/>
                <w:vertAlign w:val="superscript"/>
                <w:lang w:val="en-US"/>
              </w:rPr>
              <w:t>st</w:t>
            </w:r>
            <w:r>
              <w:rPr>
                <w:rFonts w:cstheme="minorHAnsi"/>
                <w:b/>
                <w:sz w:val="18"/>
                <w:szCs w:val="18"/>
                <w:lang w:val="en-US"/>
              </w:rPr>
              <w:t xml:space="preserve"> Aug- 4</w:t>
            </w:r>
            <w:r w:rsidRPr="00974284">
              <w:rPr>
                <w:rFonts w:cstheme="minorHAnsi"/>
                <w:b/>
                <w:sz w:val="18"/>
                <w:szCs w:val="18"/>
                <w:vertAlign w:val="superscript"/>
                <w:lang w:val="en-US"/>
              </w:rPr>
              <w:t>th</w:t>
            </w:r>
            <w:r>
              <w:rPr>
                <w:rFonts w:cstheme="minorHAnsi"/>
                <w:b/>
                <w:sz w:val="18"/>
                <w:szCs w:val="18"/>
                <w:lang w:val="en-US"/>
              </w:rPr>
              <w:t xml:space="preserve"> Aug</w:t>
            </w:r>
          </w:p>
        </w:tc>
        <w:tc>
          <w:tcPr>
            <w:tcW w:w="2268" w:type="dxa"/>
            <w:vMerge/>
            <w:shd w:val="clear" w:color="auto" w:fill="D9D9D9" w:themeFill="background1" w:themeFillShade="D9"/>
          </w:tcPr>
          <w:p w14:paraId="4AFD4A45" w14:textId="77777777" w:rsidR="009654FC" w:rsidRPr="0053683D" w:rsidRDefault="009654FC"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721705F1" w14:textId="77777777" w:rsidR="009654FC" w:rsidRPr="0053683D" w:rsidRDefault="009654FC" w:rsidP="00A260B5">
            <w:pPr>
              <w:autoSpaceDE w:val="0"/>
              <w:autoSpaceDN w:val="0"/>
              <w:adjustRightInd w:val="0"/>
              <w:spacing w:before="100" w:after="100" w:line="264" w:lineRule="auto"/>
              <w:rPr>
                <w:rFonts w:cstheme="minorHAnsi"/>
                <w:sz w:val="18"/>
                <w:szCs w:val="18"/>
              </w:rPr>
            </w:pPr>
          </w:p>
        </w:tc>
        <w:tc>
          <w:tcPr>
            <w:tcW w:w="2127" w:type="dxa"/>
            <w:shd w:val="clear" w:color="auto" w:fill="D9D9D9" w:themeFill="background1" w:themeFillShade="D9"/>
          </w:tcPr>
          <w:p w14:paraId="784BD653" w14:textId="77777777" w:rsidR="009654FC" w:rsidRPr="0053683D" w:rsidRDefault="009654FC" w:rsidP="00A260B5">
            <w:pPr>
              <w:autoSpaceDE w:val="0"/>
              <w:autoSpaceDN w:val="0"/>
              <w:adjustRightInd w:val="0"/>
              <w:spacing w:before="100" w:after="100" w:line="264" w:lineRule="auto"/>
              <w:rPr>
                <w:rFonts w:cstheme="minorHAnsi"/>
                <w:sz w:val="18"/>
                <w:szCs w:val="18"/>
              </w:rPr>
            </w:pPr>
          </w:p>
        </w:tc>
        <w:tc>
          <w:tcPr>
            <w:tcW w:w="2126" w:type="dxa"/>
            <w:shd w:val="clear" w:color="auto" w:fill="D9D9D9" w:themeFill="background1" w:themeFillShade="D9"/>
          </w:tcPr>
          <w:p w14:paraId="106A1E06" w14:textId="77777777" w:rsidR="009654FC" w:rsidRPr="0053683D" w:rsidRDefault="009654FC" w:rsidP="00A260B5">
            <w:pPr>
              <w:autoSpaceDE w:val="0"/>
              <w:autoSpaceDN w:val="0"/>
              <w:adjustRightInd w:val="0"/>
              <w:spacing w:before="100" w:after="100" w:line="264" w:lineRule="auto"/>
              <w:rPr>
                <w:rFonts w:cstheme="minorHAnsi"/>
                <w:sz w:val="18"/>
                <w:szCs w:val="18"/>
              </w:rPr>
            </w:pPr>
          </w:p>
        </w:tc>
        <w:tc>
          <w:tcPr>
            <w:tcW w:w="2268" w:type="dxa"/>
            <w:shd w:val="clear" w:color="auto" w:fill="D9D9D9" w:themeFill="background1" w:themeFillShade="D9"/>
          </w:tcPr>
          <w:p w14:paraId="520E86FF" w14:textId="77777777" w:rsidR="009654FC" w:rsidRPr="0053683D" w:rsidRDefault="009654FC" w:rsidP="00A260B5">
            <w:pPr>
              <w:autoSpaceDE w:val="0"/>
              <w:autoSpaceDN w:val="0"/>
              <w:adjustRightInd w:val="0"/>
              <w:spacing w:before="100" w:after="100" w:line="264" w:lineRule="auto"/>
              <w:rPr>
                <w:rFonts w:cstheme="minorHAnsi"/>
                <w:sz w:val="18"/>
                <w:szCs w:val="18"/>
              </w:rPr>
            </w:pPr>
          </w:p>
        </w:tc>
        <w:tc>
          <w:tcPr>
            <w:tcW w:w="2551" w:type="dxa"/>
            <w:gridSpan w:val="2"/>
            <w:vMerge/>
            <w:shd w:val="clear" w:color="auto" w:fill="D9D9D9" w:themeFill="background1" w:themeFillShade="D9"/>
          </w:tcPr>
          <w:p w14:paraId="125DD508" w14:textId="77777777" w:rsidR="009654FC" w:rsidRPr="0053683D" w:rsidRDefault="009654FC" w:rsidP="00A260B5">
            <w:pPr>
              <w:spacing w:before="100" w:after="100" w:line="264" w:lineRule="auto"/>
              <w:rPr>
                <w:rFonts w:cstheme="minorHAnsi"/>
                <w:bCs/>
                <w:sz w:val="18"/>
                <w:szCs w:val="18"/>
                <w:lang w:val="en-US"/>
              </w:rPr>
            </w:pPr>
          </w:p>
        </w:tc>
      </w:tr>
      <w:tr w:rsidR="009654FC" w:rsidRPr="0053683D" w14:paraId="46B3DFB9" w14:textId="77777777" w:rsidTr="009654FC">
        <w:tc>
          <w:tcPr>
            <w:tcW w:w="1838" w:type="dxa"/>
          </w:tcPr>
          <w:p w14:paraId="06199105" w14:textId="74BBC2F0" w:rsidR="009654FC" w:rsidRPr="00827111" w:rsidRDefault="009654FC" w:rsidP="00A260B5">
            <w:pPr>
              <w:spacing w:before="100" w:after="100" w:line="264" w:lineRule="auto"/>
              <w:rPr>
                <w:rFonts w:cstheme="minorHAnsi"/>
                <w:b/>
                <w:sz w:val="18"/>
                <w:szCs w:val="18"/>
                <w:lang w:val="en-US"/>
              </w:rPr>
            </w:pPr>
            <w:r>
              <w:rPr>
                <w:rFonts w:cstheme="minorHAnsi"/>
                <w:b/>
                <w:sz w:val="18"/>
                <w:szCs w:val="18"/>
                <w:lang w:val="en-US"/>
              </w:rPr>
              <w:t>Week 5</w:t>
            </w:r>
          </w:p>
        </w:tc>
        <w:tc>
          <w:tcPr>
            <w:tcW w:w="2268" w:type="dxa"/>
            <w:vMerge w:val="restart"/>
          </w:tcPr>
          <w:p w14:paraId="1DDD205F" w14:textId="3C3E78FB" w:rsidR="009654FC" w:rsidRPr="00827111" w:rsidRDefault="00854F46" w:rsidP="00A260B5">
            <w:pPr>
              <w:spacing w:before="100" w:after="100" w:line="264" w:lineRule="auto"/>
              <w:rPr>
                <w:rFonts w:cstheme="minorHAnsi"/>
                <w:b/>
                <w:sz w:val="18"/>
                <w:szCs w:val="18"/>
                <w:lang w:val="en-US"/>
              </w:rPr>
            </w:pPr>
            <w:r>
              <w:rPr>
                <w:rFonts w:cstheme="minorHAnsi"/>
                <w:b/>
                <w:sz w:val="18"/>
                <w:szCs w:val="18"/>
                <w:lang w:val="en-US"/>
              </w:rPr>
              <w:t>2.1.7 &amp; 2.1.8 – Developing new food products and evaluating foods</w:t>
            </w:r>
          </w:p>
        </w:tc>
        <w:tc>
          <w:tcPr>
            <w:tcW w:w="2126" w:type="dxa"/>
          </w:tcPr>
          <w:p w14:paraId="472F8ECA"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7" w:type="dxa"/>
          </w:tcPr>
          <w:p w14:paraId="0685B0A8"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6" w:type="dxa"/>
          </w:tcPr>
          <w:p w14:paraId="51D6C544"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268" w:type="dxa"/>
          </w:tcPr>
          <w:p w14:paraId="375AB04C"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551" w:type="dxa"/>
            <w:gridSpan w:val="2"/>
            <w:vMerge w:val="restart"/>
          </w:tcPr>
          <w:p w14:paraId="2D2A3159" w14:textId="77777777" w:rsidR="009654FC" w:rsidRPr="0053683D" w:rsidRDefault="009654FC" w:rsidP="00A260B5">
            <w:pPr>
              <w:spacing w:before="100" w:after="100" w:line="264" w:lineRule="auto"/>
              <w:rPr>
                <w:rFonts w:cstheme="minorHAnsi"/>
                <w:bCs/>
                <w:sz w:val="18"/>
                <w:szCs w:val="18"/>
                <w:lang w:val="en-US"/>
              </w:rPr>
            </w:pPr>
          </w:p>
        </w:tc>
      </w:tr>
      <w:tr w:rsidR="009654FC" w:rsidRPr="0053683D" w14:paraId="13047B7F" w14:textId="77777777" w:rsidTr="009654FC">
        <w:trPr>
          <w:trHeight w:val="82"/>
        </w:trPr>
        <w:tc>
          <w:tcPr>
            <w:tcW w:w="1838" w:type="dxa"/>
          </w:tcPr>
          <w:p w14:paraId="30CB4164" w14:textId="42E0FD00" w:rsidR="009654FC" w:rsidRPr="0053683D" w:rsidRDefault="009654FC" w:rsidP="00A260B5">
            <w:pPr>
              <w:spacing w:before="100" w:after="100" w:line="264" w:lineRule="auto"/>
              <w:rPr>
                <w:rFonts w:cstheme="minorHAnsi"/>
                <w:bCs/>
                <w:sz w:val="18"/>
                <w:szCs w:val="18"/>
                <w:lang w:val="en-US"/>
              </w:rPr>
            </w:pPr>
            <w:r>
              <w:rPr>
                <w:rFonts w:cstheme="minorHAnsi"/>
                <w:b/>
                <w:sz w:val="18"/>
                <w:szCs w:val="18"/>
                <w:lang w:val="en-US"/>
              </w:rPr>
              <w:t>7</w:t>
            </w:r>
            <w:r w:rsidRPr="00974284">
              <w:rPr>
                <w:rFonts w:cstheme="minorHAnsi"/>
                <w:b/>
                <w:sz w:val="18"/>
                <w:szCs w:val="18"/>
                <w:vertAlign w:val="superscript"/>
                <w:lang w:val="en-US"/>
              </w:rPr>
              <w:t>th</w:t>
            </w:r>
            <w:r>
              <w:rPr>
                <w:rFonts w:cstheme="minorHAnsi"/>
                <w:b/>
                <w:sz w:val="18"/>
                <w:szCs w:val="18"/>
                <w:lang w:val="en-US"/>
              </w:rPr>
              <w:t xml:space="preserve"> Aug – 11</w:t>
            </w:r>
            <w:r w:rsidRPr="00974284">
              <w:rPr>
                <w:rFonts w:cstheme="minorHAnsi"/>
                <w:b/>
                <w:sz w:val="18"/>
                <w:szCs w:val="18"/>
                <w:vertAlign w:val="superscript"/>
                <w:lang w:val="en-US"/>
              </w:rPr>
              <w:t>th</w:t>
            </w:r>
            <w:r>
              <w:rPr>
                <w:rFonts w:cstheme="minorHAnsi"/>
                <w:b/>
                <w:sz w:val="18"/>
                <w:szCs w:val="18"/>
                <w:lang w:val="en-US"/>
              </w:rPr>
              <w:t xml:space="preserve"> Aug</w:t>
            </w:r>
          </w:p>
        </w:tc>
        <w:tc>
          <w:tcPr>
            <w:tcW w:w="2268" w:type="dxa"/>
            <w:vMerge/>
          </w:tcPr>
          <w:p w14:paraId="00986DC7" w14:textId="77777777" w:rsidR="009654FC" w:rsidRPr="0053683D" w:rsidRDefault="009654FC" w:rsidP="00A260B5">
            <w:pPr>
              <w:spacing w:before="100" w:after="100" w:line="264" w:lineRule="auto"/>
              <w:rPr>
                <w:rFonts w:cstheme="minorHAnsi"/>
                <w:bCs/>
                <w:sz w:val="18"/>
                <w:szCs w:val="18"/>
                <w:lang w:val="en-US"/>
              </w:rPr>
            </w:pPr>
          </w:p>
        </w:tc>
        <w:tc>
          <w:tcPr>
            <w:tcW w:w="2126" w:type="dxa"/>
          </w:tcPr>
          <w:p w14:paraId="72B8139A" w14:textId="77777777" w:rsidR="009654FC" w:rsidRPr="0053683D" w:rsidRDefault="009654FC" w:rsidP="00A260B5">
            <w:pPr>
              <w:spacing w:before="100" w:after="100" w:line="264" w:lineRule="auto"/>
              <w:rPr>
                <w:rFonts w:cstheme="minorHAnsi"/>
                <w:bCs/>
                <w:sz w:val="18"/>
                <w:szCs w:val="18"/>
                <w:lang w:val="en-US"/>
              </w:rPr>
            </w:pPr>
          </w:p>
        </w:tc>
        <w:tc>
          <w:tcPr>
            <w:tcW w:w="2127" w:type="dxa"/>
          </w:tcPr>
          <w:p w14:paraId="1AD4F083" w14:textId="77777777" w:rsidR="009654FC" w:rsidRPr="0053683D" w:rsidRDefault="009654FC" w:rsidP="00A260B5">
            <w:pPr>
              <w:spacing w:before="100" w:after="100" w:line="264" w:lineRule="auto"/>
              <w:rPr>
                <w:rFonts w:cstheme="minorHAnsi"/>
                <w:bCs/>
                <w:sz w:val="18"/>
                <w:szCs w:val="18"/>
                <w:lang w:val="en-US"/>
              </w:rPr>
            </w:pPr>
          </w:p>
        </w:tc>
        <w:tc>
          <w:tcPr>
            <w:tcW w:w="2126" w:type="dxa"/>
          </w:tcPr>
          <w:p w14:paraId="761B9074" w14:textId="77777777" w:rsidR="009654FC" w:rsidRPr="0053683D" w:rsidRDefault="009654FC" w:rsidP="00A260B5">
            <w:pPr>
              <w:spacing w:before="100" w:after="100" w:line="264" w:lineRule="auto"/>
              <w:rPr>
                <w:rFonts w:cstheme="minorHAnsi"/>
                <w:bCs/>
                <w:sz w:val="18"/>
                <w:szCs w:val="18"/>
                <w:lang w:val="en-US"/>
              </w:rPr>
            </w:pPr>
          </w:p>
        </w:tc>
        <w:tc>
          <w:tcPr>
            <w:tcW w:w="2268" w:type="dxa"/>
          </w:tcPr>
          <w:p w14:paraId="1A819B31" w14:textId="77777777" w:rsidR="009654FC" w:rsidRPr="0053683D" w:rsidRDefault="009654FC" w:rsidP="00A260B5">
            <w:pPr>
              <w:spacing w:before="100" w:after="100" w:line="264" w:lineRule="auto"/>
              <w:rPr>
                <w:rFonts w:cstheme="minorHAnsi"/>
                <w:bCs/>
                <w:sz w:val="18"/>
                <w:szCs w:val="18"/>
                <w:lang w:val="en-US"/>
              </w:rPr>
            </w:pPr>
          </w:p>
        </w:tc>
        <w:tc>
          <w:tcPr>
            <w:tcW w:w="2551" w:type="dxa"/>
            <w:gridSpan w:val="2"/>
            <w:vMerge/>
          </w:tcPr>
          <w:p w14:paraId="792B73C0" w14:textId="77777777" w:rsidR="009654FC" w:rsidRPr="0053683D" w:rsidRDefault="009654FC" w:rsidP="00A260B5">
            <w:pPr>
              <w:spacing w:before="100" w:after="100" w:line="264" w:lineRule="auto"/>
              <w:rPr>
                <w:rFonts w:cstheme="minorHAnsi"/>
                <w:bCs/>
                <w:sz w:val="18"/>
                <w:szCs w:val="18"/>
                <w:lang w:val="en-US"/>
              </w:rPr>
            </w:pPr>
          </w:p>
        </w:tc>
      </w:tr>
      <w:tr w:rsidR="009654FC" w:rsidRPr="0053683D" w14:paraId="163CBE1C" w14:textId="77777777" w:rsidTr="00EC741E">
        <w:tc>
          <w:tcPr>
            <w:tcW w:w="1838" w:type="dxa"/>
            <w:shd w:val="clear" w:color="auto" w:fill="D9D9D9" w:themeFill="background1" w:themeFillShade="D9"/>
          </w:tcPr>
          <w:p w14:paraId="02988F54" w14:textId="1108534B" w:rsidR="009654FC" w:rsidRPr="00827111" w:rsidRDefault="009654FC" w:rsidP="00A260B5">
            <w:pPr>
              <w:spacing w:before="100" w:after="100" w:line="264" w:lineRule="auto"/>
              <w:rPr>
                <w:rFonts w:cstheme="minorHAnsi"/>
                <w:b/>
                <w:sz w:val="18"/>
                <w:szCs w:val="18"/>
                <w:lang w:val="en-US"/>
              </w:rPr>
            </w:pPr>
            <w:r>
              <w:rPr>
                <w:rFonts w:cstheme="minorHAnsi"/>
                <w:b/>
                <w:sz w:val="18"/>
                <w:szCs w:val="18"/>
                <w:lang w:val="en-US"/>
              </w:rPr>
              <w:t>Week 6</w:t>
            </w:r>
          </w:p>
        </w:tc>
        <w:tc>
          <w:tcPr>
            <w:tcW w:w="2268" w:type="dxa"/>
            <w:vMerge w:val="restart"/>
            <w:shd w:val="clear" w:color="auto" w:fill="D9D9D9" w:themeFill="background1" w:themeFillShade="D9"/>
          </w:tcPr>
          <w:p w14:paraId="31BF3A85" w14:textId="75FAAF2D" w:rsidR="009654FC" w:rsidRPr="00827111" w:rsidRDefault="00854F46" w:rsidP="00A260B5">
            <w:pPr>
              <w:spacing w:before="100" w:after="100" w:line="264" w:lineRule="auto"/>
              <w:rPr>
                <w:rFonts w:cstheme="minorHAnsi"/>
                <w:b/>
                <w:sz w:val="18"/>
                <w:szCs w:val="18"/>
                <w:lang w:val="en-US"/>
              </w:rPr>
            </w:pPr>
            <w:r>
              <w:rPr>
                <w:rFonts w:cstheme="minorHAnsi"/>
                <w:b/>
                <w:sz w:val="18"/>
                <w:szCs w:val="18"/>
                <w:lang w:val="en-US"/>
              </w:rPr>
              <w:t>2.1.9 &amp; 2.1.10 – Ensuring a safe food supply</w:t>
            </w:r>
          </w:p>
        </w:tc>
        <w:tc>
          <w:tcPr>
            <w:tcW w:w="2126" w:type="dxa"/>
            <w:shd w:val="clear" w:color="auto" w:fill="D9D9D9" w:themeFill="background1" w:themeFillShade="D9"/>
          </w:tcPr>
          <w:p w14:paraId="1034D238"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7" w:type="dxa"/>
            <w:shd w:val="clear" w:color="auto" w:fill="D9D9D9" w:themeFill="background1" w:themeFillShade="D9"/>
          </w:tcPr>
          <w:p w14:paraId="557166EA"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6" w:type="dxa"/>
            <w:shd w:val="clear" w:color="auto" w:fill="D9D9D9" w:themeFill="background1" w:themeFillShade="D9"/>
          </w:tcPr>
          <w:p w14:paraId="7A85FE2A"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268" w:type="dxa"/>
            <w:shd w:val="clear" w:color="auto" w:fill="D9D9D9" w:themeFill="background1" w:themeFillShade="D9"/>
          </w:tcPr>
          <w:p w14:paraId="01748553"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551" w:type="dxa"/>
            <w:gridSpan w:val="2"/>
            <w:vMerge w:val="restart"/>
            <w:shd w:val="clear" w:color="auto" w:fill="D9D9D9" w:themeFill="background1" w:themeFillShade="D9"/>
          </w:tcPr>
          <w:p w14:paraId="6E2B8290" w14:textId="77777777" w:rsidR="009654FC" w:rsidRPr="0053683D" w:rsidRDefault="009654FC" w:rsidP="00A260B5">
            <w:pPr>
              <w:spacing w:before="100" w:after="100" w:line="264" w:lineRule="auto"/>
              <w:rPr>
                <w:rFonts w:cstheme="minorHAnsi"/>
                <w:bCs/>
                <w:sz w:val="18"/>
                <w:szCs w:val="18"/>
                <w:lang w:val="en-US"/>
              </w:rPr>
            </w:pPr>
          </w:p>
        </w:tc>
      </w:tr>
      <w:tr w:rsidR="009654FC" w:rsidRPr="0053683D" w14:paraId="76A0B6DD" w14:textId="77777777" w:rsidTr="00EC741E">
        <w:trPr>
          <w:trHeight w:val="82"/>
        </w:trPr>
        <w:tc>
          <w:tcPr>
            <w:tcW w:w="1838" w:type="dxa"/>
            <w:shd w:val="clear" w:color="auto" w:fill="D9D9D9" w:themeFill="background1" w:themeFillShade="D9"/>
          </w:tcPr>
          <w:p w14:paraId="04043C8C" w14:textId="04B1FA45" w:rsidR="009654FC" w:rsidRPr="0053683D" w:rsidRDefault="009654FC" w:rsidP="00A260B5">
            <w:pPr>
              <w:spacing w:before="100" w:after="100" w:line="264" w:lineRule="auto"/>
              <w:rPr>
                <w:rFonts w:cstheme="minorHAnsi"/>
                <w:bCs/>
                <w:sz w:val="18"/>
                <w:szCs w:val="18"/>
                <w:lang w:val="en-US"/>
              </w:rPr>
            </w:pPr>
            <w:r>
              <w:rPr>
                <w:rFonts w:cstheme="minorHAnsi"/>
                <w:b/>
                <w:sz w:val="18"/>
                <w:szCs w:val="18"/>
                <w:lang w:val="en-US"/>
              </w:rPr>
              <w:t>14</w:t>
            </w:r>
            <w:r w:rsidRPr="00974284">
              <w:rPr>
                <w:rFonts w:cstheme="minorHAnsi"/>
                <w:b/>
                <w:sz w:val="18"/>
                <w:szCs w:val="18"/>
                <w:vertAlign w:val="superscript"/>
                <w:lang w:val="en-US"/>
              </w:rPr>
              <w:t>th</w:t>
            </w:r>
            <w:r>
              <w:rPr>
                <w:rFonts w:cstheme="minorHAnsi"/>
                <w:b/>
                <w:sz w:val="18"/>
                <w:szCs w:val="18"/>
                <w:lang w:val="en-US"/>
              </w:rPr>
              <w:t xml:space="preserve"> Aug – 18</w:t>
            </w:r>
            <w:r w:rsidRPr="00974284">
              <w:rPr>
                <w:rFonts w:cstheme="minorHAnsi"/>
                <w:b/>
                <w:sz w:val="18"/>
                <w:szCs w:val="18"/>
                <w:vertAlign w:val="superscript"/>
                <w:lang w:val="en-US"/>
              </w:rPr>
              <w:t>th</w:t>
            </w:r>
            <w:r>
              <w:rPr>
                <w:rFonts w:cstheme="minorHAnsi"/>
                <w:b/>
                <w:sz w:val="18"/>
                <w:szCs w:val="18"/>
                <w:lang w:val="en-US"/>
              </w:rPr>
              <w:t xml:space="preserve"> Aug</w:t>
            </w:r>
          </w:p>
        </w:tc>
        <w:tc>
          <w:tcPr>
            <w:tcW w:w="2268" w:type="dxa"/>
            <w:vMerge/>
            <w:shd w:val="clear" w:color="auto" w:fill="D9D9D9" w:themeFill="background1" w:themeFillShade="D9"/>
          </w:tcPr>
          <w:p w14:paraId="31937AF0" w14:textId="77777777" w:rsidR="009654FC" w:rsidRPr="0053683D" w:rsidRDefault="009654FC"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01E005E2" w14:textId="77777777" w:rsidR="009654FC" w:rsidRPr="0053683D" w:rsidRDefault="009654FC" w:rsidP="00A260B5">
            <w:pPr>
              <w:spacing w:before="100" w:after="100" w:line="264" w:lineRule="auto"/>
              <w:rPr>
                <w:rFonts w:cstheme="minorHAnsi"/>
                <w:bCs/>
                <w:sz w:val="18"/>
                <w:szCs w:val="18"/>
                <w:lang w:val="en-US"/>
              </w:rPr>
            </w:pPr>
          </w:p>
        </w:tc>
        <w:tc>
          <w:tcPr>
            <w:tcW w:w="2127" w:type="dxa"/>
            <w:shd w:val="clear" w:color="auto" w:fill="D9D9D9" w:themeFill="background1" w:themeFillShade="D9"/>
          </w:tcPr>
          <w:p w14:paraId="0A4E6787" w14:textId="77777777" w:rsidR="009654FC" w:rsidRPr="0053683D" w:rsidRDefault="009654FC"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7CE650E7" w14:textId="77777777" w:rsidR="009654FC" w:rsidRPr="0053683D" w:rsidRDefault="009654FC" w:rsidP="00A260B5">
            <w:pPr>
              <w:spacing w:before="100" w:after="100" w:line="264" w:lineRule="auto"/>
              <w:rPr>
                <w:rFonts w:cstheme="minorHAnsi"/>
                <w:bCs/>
                <w:sz w:val="18"/>
                <w:szCs w:val="18"/>
                <w:lang w:val="en-US"/>
              </w:rPr>
            </w:pPr>
          </w:p>
        </w:tc>
        <w:tc>
          <w:tcPr>
            <w:tcW w:w="2268" w:type="dxa"/>
            <w:shd w:val="clear" w:color="auto" w:fill="D9D9D9" w:themeFill="background1" w:themeFillShade="D9"/>
          </w:tcPr>
          <w:p w14:paraId="2ABA9ADB" w14:textId="77777777" w:rsidR="009654FC" w:rsidRPr="0053683D" w:rsidRDefault="009654FC" w:rsidP="00A260B5">
            <w:pPr>
              <w:spacing w:before="100" w:after="100" w:line="264" w:lineRule="auto"/>
              <w:rPr>
                <w:rFonts w:cstheme="minorHAnsi"/>
                <w:bCs/>
                <w:sz w:val="18"/>
                <w:szCs w:val="18"/>
                <w:lang w:val="en-US"/>
              </w:rPr>
            </w:pPr>
          </w:p>
        </w:tc>
        <w:tc>
          <w:tcPr>
            <w:tcW w:w="2551" w:type="dxa"/>
            <w:gridSpan w:val="2"/>
            <w:vMerge/>
            <w:shd w:val="clear" w:color="auto" w:fill="D9D9D9" w:themeFill="background1" w:themeFillShade="D9"/>
          </w:tcPr>
          <w:p w14:paraId="53D3924F" w14:textId="77777777" w:rsidR="009654FC" w:rsidRPr="0053683D" w:rsidRDefault="009654FC" w:rsidP="00A260B5">
            <w:pPr>
              <w:spacing w:before="100" w:after="100" w:line="264" w:lineRule="auto"/>
              <w:rPr>
                <w:rFonts w:cstheme="minorHAnsi"/>
                <w:bCs/>
                <w:sz w:val="18"/>
                <w:szCs w:val="18"/>
                <w:lang w:val="en-US"/>
              </w:rPr>
            </w:pPr>
          </w:p>
        </w:tc>
      </w:tr>
      <w:tr w:rsidR="009654FC" w:rsidRPr="0053683D" w14:paraId="145AFA58" w14:textId="77777777" w:rsidTr="009654FC">
        <w:trPr>
          <w:trHeight w:val="345"/>
        </w:trPr>
        <w:tc>
          <w:tcPr>
            <w:tcW w:w="1838" w:type="dxa"/>
          </w:tcPr>
          <w:p w14:paraId="12A11CE7" w14:textId="2981A811" w:rsidR="009654FC" w:rsidRPr="00827111" w:rsidRDefault="009654FC" w:rsidP="00A260B5">
            <w:pPr>
              <w:spacing w:before="100" w:after="100" w:line="264" w:lineRule="auto"/>
              <w:rPr>
                <w:rFonts w:cstheme="minorHAnsi"/>
                <w:b/>
                <w:sz w:val="18"/>
                <w:szCs w:val="18"/>
                <w:lang w:val="en-US"/>
              </w:rPr>
            </w:pPr>
            <w:r>
              <w:rPr>
                <w:rFonts w:cstheme="minorHAnsi"/>
                <w:b/>
                <w:sz w:val="18"/>
                <w:szCs w:val="18"/>
                <w:lang w:val="en-US"/>
              </w:rPr>
              <w:t>Week 7</w:t>
            </w:r>
          </w:p>
        </w:tc>
        <w:tc>
          <w:tcPr>
            <w:tcW w:w="2268" w:type="dxa"/>
            <w:vMerge w:val="restart"/>
          </w:tcPr>
          <w:p w14:paraId="49DE81E4" w14:textId="2BEE7317" w:rsidR="009654FC" w:rsidRPr="00827111" w:rsidRDefault="00E821A7" w:rsidP="00A260B5">
            <w:pPr>
              <w:spacing w:before="100" w:after="100" w:line="264" w:lineRule="auto"/>
              <w:rPr>
                <w:rFonts w:cstheme="minorHAnsi"/>
                <w:b/>
                <w:sz w:val="18"/>
                <w:szCs w:val="18"/>
                <w:lang w:val="en-US"/>
              </w:rPr>
            </w:pPr>
            <w:r w:rsidRPr="00C66B4F">
              <w:rPr>
                <w:rFonts w:cstheme="minorHAnsi"/>
                <w:b/>
                <w:sz w:val="18"/>
                <w:szCs w:val="18"/>
                <w:lang w:val="en-US"/>
              </w:rPr>
              <w:t>Catch-up</w:t>
            </w:r>
            <w:r>
              <w:rPr>
                <w:rFonts w:cstheme="minorHAnsi"/>
                <w:b/>
                <w:sz w:val="18"/>
                <w:szCs w:val="18"/>
                <w:lang w:val="en-US"/>
              </w:rPr>
              <w:t xml:space="preserve"> or </w:t>
            </w:r>
            <w:r w:rsidRPr="00C66B4F">
              <w:rPr>
                <w:rFonts w:cstheme="minorHAnsi"/>
                <w:b/>
                <w:sz w:val="18"/>
                <w:szCs w:val="18"/>
                <w:lang w:val="en-US"/>
              </w:rPr>
              <w:t>SAC</w:t>
            </w:r>
            <w:r>
              <w:rPr>
                <w:rFonts w:cstheme="minorHAnsi"/>
                <w:b/>
                <w:sz w:val="18"/>
                <w:szCs w:val="18"/>
                <w:lang w:val="en-US"/>
              </w:rPr>
              <w:t xml:space="preserve"> </w:t>
            </w:r>
            <w:r w:rsidRPr="00C66B4F">
              <w:rPr>
                <w:rFonts w:cstheme="minorHAnsi"/>
                <w:b/>
                <w:sz w:val="18"/>
                <w:szCs w:val="18"/>
                <w:lang w:val="en-US"/>
              </w:rPr>
              <w:t>Week</w:t>
            </w:r>
          </w:p>
        </w:tc>
        <w:tc>
          <w:tcPr>
            <w:tcW w:w="2126" w:type="dxa"/>
          </w:tcPr>
          <w:p w14:paraId="7829D59A"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7" w:type="dxa"/>
          </w:tcPr>
          <w:p w14:paraId="77F4639C"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6" w:type="dxa"/>
          </w:tcPr>
          <w:p w14:paraId="759E62D0"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268" w:type="dxa"/>
          </w:tcPr>
          <w:p w14:paraId="5841AB3D" w14:textId="77777777" w:rsidR="009654FC" w:rsidRPr="00827111" w:rsidRDefault="009654FC" w:rsidP="00A260B5">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551" w:type="dxa"/>
            <w:gridSpan w:val="2"/>
            <w:vMerge w:val="restart"/>
          </w:tcPr>
          <w:p w14:paraId="6A532FBB" w14:textId="77777777" w:rsidR="009654FC" w:rsidRPr="0053683D" w:rsidRDefault="009654FC" w:rsidP="00A260B5">
            <w:pPr>
              <w:spacing w:before="100" w:after="100" w:line="264" w:lineRule="auto"/>
              <w:rPr>
                <w:rFonts w:cstheme="minorHAnsi"/>
                <w:bCs/>
                <w:sz w:val="18"/>
                <w:szCs w:val="18"/>
                <w:lang w:val="en-US"/>
              </w:rPr>
            </w:pPr>
          </w:p>
        </w:tc>
      </w:tr>
      <w:tr w:rsidR="009654FC" w:rsidRPr="0053683D" w14:paraId="4926A7BF" w14:textId="77777777" w:rsidTr="009654FC">
        <w:trPr>
          <w:trHeight w:val="345"/>
        </w:trPr>
        <w:tc>
          <w:tcPr>
            <w:tcW w:w="1838" w:type="dxa"/>
          </w:tcPr>
          <w:p w14:paraId="2830F749" w14:textId="6B7F02A2" w:rsidR="009654FC" w:rsidRDefault="009654FC" w:rsidP="00A260B5">
            <w:pPr>
              <w:spacing w:before="100" w:after="100" w:line="264" w:lineRule="auto"/>
              <w:rPr>
                <w:rFonts w:cstheme="minorHAnsi"/>
                <w:b/>
                <w:sz w:val="18"/>
                <w:szCs w:val="18"/>
                <w:lang w:val="en-US"/>
              </w:rPr>
            </w:pPr>
            <w:r>
              <w:rPr>
                <w:rFonts w:cstheme="minorHAnsi"/>
                <w:b/>
                <w:sz w:val="18"/>
                <w:szCs w:val="18"/>
                <w:lang w:val="en-US"/>
              </w:rPr>
              <w:t>21</w:t>
            </w:r>
            <w:r w:rsidRPr="00B36968">
              <w:rPr>
                <w:rFonts w:cstheme="minorHAnsi"/>
                <w:b/>
                <w:sz w:val="18"/>
                <w:szCs w:val="18"/>
                <w:vertAlign w:val="superscript"/>
                <w:lang w:val="en-US"/>
              </w:rPr>
              <w:t>st</w:t>
            </w:r>
            <w:r>
              <w:rPr>
                <w:rFonts w:cstheme="minorHAnsi"/>
                <w:b/>
                <w:sz w:val="18"/>
                <w:szCs w:val="18"/>
                <w:lang w:val="en-US"/>
              </w:rPr>
              <w:t xml:space="preserve"> Aug – 25</w:t>
            </w:r>
            <w:r w:rsidRPr="00B36968">
              <w:rPr>
                <w:rFonts w:cstheme="minorHAnsi"/>
                <w:b/>
                <w:sz w:val="18"/>
                <w:szCs w:val="18"/>
                <w:vertAlign w:val="superscript"/>
                <w:lang w:val="en-US"/>
              </w:rPr>
              <w:t>th</w:t>
            </w:r>
            <w:r>
              <w:rPr>
                <w:rFonts w:cstheme="minorHAnsi"/>
                <w:b/>
                <w:sz w:val="18"/>
                <w:szCs w:val="18"/>
                <w:lang w:val="en-US"/>
              </w:rPr>
              <w:t xml:space="preserve"> Aug</w:t>
            </w:r>
          </w:p>
        </w:tc>
        <w:tc>
          <w:tcPr>
            <w:tcW w:w="2268" w:type="dxa"/>
            <w:vMerge/>
          </w:tcPr>
          <w:p w14:paraId="798B7E89" w14:textId="77777777" w:rsidR="009654FC" w:rsidRPr="00827111" w:rsidRDefault="009654FC" w:rsidP="00A260B5">
            <w:pPr>
              <w:spacing w:before="100" w:after="100" w:line="264" w:lineRule="auto"/>
              <w:rPr>
                <w:rFonts w:cstheme="minorHAnsi"/>
                <w:b/>
                <w:sz w:val="18"/>
                <w:szCs w:val="18"/>
                <w:lang w:val="en-US"/>
              </w:rPr>
            </w:pPr>
          </w:p>
        </w:tc>
        <w:tc>
          <w:tcPr>
            <w:tcW w:w="2126" w:type="dxa"/>
          </w:tcPr>
          <w:p w14:paraId="778257DC" w14:textId="77777777" w:rsidR="009654FC" w:rsidRPr="00827111" w:rsidRDefault="009654FC" w:rsidP="00A260B5">
            <w:pPr>
              <w:spacing w:before="100" w:after="100" w:line="264" w:lineRule="auto"/>
              <w:rPr>
                <w:rFonts w:cstheme="minorHAnsi"/>
                <w:b/>
                <w:bCs/>
                <w:sz w:val="18"/>
                <w:szCs w:val="18"/>
              </w:rPr>
            </w:pPr>
          </w:p>
        </w:tc>
        <w:tc>
          <w:tcPr>
            <w:tcW w:w="2127" w:type="dxa"/>
          </w:tcPr>
          <w:p w14:paraId="5E718A22" w14:textId="77777777" w:rsidR="009654FC" w:rsidRPr="00827111" w:rsidRDefault="009654FC" w:rsidP="00A260B5">
            <w:pPr>
              <w:spacing w:before="100" w:after="100" w:line="264" w:lineRule="auto"/>
              <w:rPr>
                <w:rFonts w:cstheme="minorHAnsi"/>
                <w:b/>
                <w:bCs/>
                <w:sz w:val="18"/>
                <w:szCs w:val="18"/>
              </w:rPr>
            </w:pPr>
          </w:p>
        </w:tc>
        <w:tc>
          <w:tcPr>
            <w:tcW w:w="2126" w:type="dxa"/>
          </w:tcPr>
          <w:p w14:paraId="44CD13E4" w14:textId="77777777" w:rsidR="009654FC" w:rsidRPr="00827111" w:rsidRDefault="009654FC" w:rsidP="00A260B5">
            <w:pPr>
              <w:spacing w:before="100" w:after="100" w:line="264" w:lineRule="auto"/>
              <w:rPr>
                <w:rFonts w:cstheme="minorHAnsi"/>
                <w:b/>
                <w:bCs/>
                <w:sz w:val="18"/>
                <w:szCs w:val="18"/>
              </w:rPr>
            </w:pPr>
          </w:p>
        </w:tc>
        <w:tc>
          <w:tcPr>
            <w:tcW w:w="2268" w:type="dxa"/>
          </w:tcPr>
          <w:p w14:paraId="0A80EDFE" w14:textId="77777777" w:rsidR="009654FC" w:rsidRPr="00827111" w:rsidRDefault="009654FC" w:rsidP="00A260B5">
            <w:pPr>
              <w:spacing w:before="100" w:after="100" w:line="264" w:lineRule="auto"/>
              <w:rPr>
                <w:rFonts w:cstheme="minorHAnsi"/>
                <w:b/>
                <w:bCs/>
                <w:sz w:val="18"/>
                <w:szCs w:val="18"/>
              </w:rPr>
            </w:pPr>
          </w:p>
        </w:tc>
        <w:tc>
          <w:tcPr>
            <w:tcW w:w="2551" w:type="dxa"/>
            <w:gridSpan w:val="2"/>
            <w:vMerge/>
          </w:tcPr>
          <w:p w14:paraId="0F36ECCA" w14:textId="77777777" w:rsidR="009654FC" w:rsidRPr="0053683D" w:rsidRDefault="009654FC" w:rsidP="00A260B5">
            <w:pPr>
              <w:spacing w:before="100" w:after="100" w:line="264" w:lineRule="auto"/>
              <w:rPr>
                <w:rFonts w:cstheme="minorHAnsi"/>
                <w:bCs/>
                <w:sz w:val="18"/>
                <w:szCs w:val="18"/>
                <w:lang w:val="en-US"/>
              </w:rPr>
            </w:pPr>
          </w:p>
        </w:tc>
      </w:tr>
      <w:tr w:rsidR="00E821A7" w:rsidRPr="0053683D" w14:paraId="39F1753D" w14:textId="77777777" w:rsidTr="00EC741E">
        <w:trPr>
          <w:trHeight w:val="345"/>
        </w:trPr>
        <w:tc>
          <w:tcPr>
            <w:tcW w:w="1838" w:type="dxa"/>
            <w:shd w:val="clear" w:color="auto" w:fill="D9D9D9" w:themeFill="background1" w:themeFillShade="D9"/>
          </w:tcPr>
          <w:p w14:paraId="77FB1F4A" w14:textId="44D8D1DE" w:rsidR="00E821A7" w:rsidRPr="00827111" w:rsidRDefault="00E821A7" w:rsidP="00E821A7">
            <w:pPr>
              <w:spacing w:before="100" w:after="100" w:line="264" w:lineRule="auto"/>
              <w:rPr>
                <w:rFonts w:cstheme="minorHAnsi"/>
                <w:b/>
                <w:sz w:val="18"/>
                <w:szCs w:val="18"/>
                <w:lang w:val="en-US"/>
              </w:rPr>
            </w:pPr>
            <w:r>
              <w:rPr>
                <w:rFonts w:cstheme="minorHAnsi"/>
                <w:b/>
                <w:sz w:val="18"/>
                <w:szCs w:val="18"/>
                <w:lang w:val="en-US"/>
              </w:rPr>
              <w:t>Week 8</w:t>
            </w:r>
          </w:p>
        </w:tc>
        <w:tc>
          <w:tcPr>
            <w:tcW w:w="2268" w:type="dxa"/>
            <w:vMerge w:val="restart"/>
            <w:shd w:val="clear" w:color="auto" w:fill="D9D9D9" w:themeFill="background1" w:themeFillShade="D9"/>
          </w:tcPr>
          <w:p w14:paraId="77EC4DF2" w14:textId="03ECBCE5" w:rsidR="00E821A7" w:rsidRPr="00827111" w:rsidRDefault="00E821A7" w:rsidP="00E821A7">
            <w:pPr>
              <w:spacing w:before="100" w:after="100" w:line="264" w:lineRule="auto"/>
              <w:rPr>
                <w:rFonts w:cstheme="minorHAnsi"/>
                <w:b/>
                <w:sz w:val="18"/>
                <w:szCs w:val="18"/>
                <w:lang w:val="en-US"/>
              </w:rPr>
            </w:pPr>
            <w:r w:rsidRPr="00C66B4F">
              <w:rPr>
                <w:rFonts w:cstheme="minorHAnsi"/>
                <w:b/>
                <w:sz w:val="18"/>
                <w:szCs w:val="18"/>
                <w:lang w:val="en-US"/>
              </w:rPr>
              <w:t>Catch-up</w:t>
            </w:r>
            <w:r>
              <w:rPr>
                <w:rFonts w:cstheme="minorHAnsi"/>
                <w:b/>
                <w:sz w:val="18"/>
                <w:szCs w:val="18"/>
                <w:lang w:val="en-US"/>
              </w:rPr>
              <w:t xml:space="preserve"> or </w:t>
            </w:r>
            <w:r w:rsidRPr="00C66B4F">
              <w:rPr>
                <w:rFonts w:cstheme="minorHAnsi"/>
                <w:b/>
                <w:sz w:val="18"/>
                <w:szCs w:val="18"/>
                <w:lang w:val="en-US"/>
              </w:rPr>
              <w:t>SAC</w:t>
            </w:r>
            <w:r>
              <w:rPr>
                <w:rFonts w:cstheme="minorHAnsi"/>
                <w:b/>
                <w:sz w:val="18"/>
                <w:szCs w:val="18"/>
                <w:lang w:val="en-US"/>
              </w:rPr>
              <w:t xml:space="preserve"> </w:t>
            </w:r>
            <w:r w:rsidRPr="00C66B4F">
              <w:rPr>
                <w:rFonts w:cstheme="minorHAnsi"/>
                <w:b/>
                <w:sz w:val="18"/>
                <w:szCs w:val="18"/>
                <w:lang w:val="en-US"/>
              </w:rPr>
              <w:t>Week</w:t>
            </w:r>
          </w:p>
        </w:tc>
        <w:tc>
          <w:tcPr>
            <w:tcW w:w="2126" w:type="dxa"/>
            <w:shd w:val="clear" w:color="auto" w:fill="D9D9D9" w:themeFill="background1" w:themeFillShade="D9"/>
          </w:tcPr>
          <w:p w14:paraId="3F77303B" w14:textId="32D69B85" w:rsidR="00E821A7" w:rsidRPr="00827111" w:rsidRDefault="00E821A7" w:rsidP="00E821A7">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7" w:type="dxa"/>
            <w:shd w:val="clear" w:color="auto" w:fill="D9D9D9" w:themeFill="background1" w:themeFillShade="D9"/>
          </w:tcPr>
          <w:p w14:paraId="5A820FE3" w14:textId="6E191A73" w:rsidR="00E821A7" w:rsidRPr="00827111" w:rsidRDefault="00E821A7" w:rsidP="00E821A7">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126" w:type="dxa"/>
            <w:shd w:val="clear" w:color="auto" w:fill="D9D9D9" w:themeFill="background1" w:themeFillShade="D9"/>
          </w:tcPr>
          <w:p w14:paraId="4AA86A1B" w14:textId="5418A583" w:rsidR="00E821A7" w:rsidRPr="00827111" w:rsidRDefault="00E821A7" w:rsidP="00E821A7">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268" w:type="dxa"/>
            <w:shd w:val="clear" w:color="auto" w:fill="D9D9D9" w:themeFill="background1" w:themeFillShade="D9"/>
          </w:tcPr>
          <w:p w14:paraId="39FB6434" w14:textId="5092769E" w:rsidR="00E821A7" w:rsidRPr="00827111" w:rsidRDefault="00E821A7" w:rsidP="00E821A7">
            <w:pPr>
              <w:spacing w:before="100" w:after="100" w:line="264" w:lineRule="auto"/>
              <w:rPr>
                <w:rFonts w:cstheme="minorHAnsi"/>
                <w:b/>
                <w:bCs/>
                <w:sz w:val="18"/>
                <w:szCs w:val="18"/>
                <w:lang w:val="en-US"/>
              </w:rPr>
            </w:pPr>
            <w:r w:rsidRPr="00827111">
              <w:rPr>
                <w:rFonts w:cstheme="minorHAnsi"/>
                <w:b/>
                <w:bCs/>
                <w:sz w:val="18"/>
                <w:szCs w:val="18"/>
              </w:rPr>
              <w:t>Day &amp; Period</w:t>
            </w:r>
          </w:p>
        </w:tc>
        <w:tc>
          <w:tcPr>
            <w:tcW w:w="2551" w:type="dxa"/>
            <w:gridSpan w:val="2"/>
            <w:vMerge w:val="restart"/>
            <w:shd w:val="clear" w:color="auto" w:fill="D9D9D9" w:themeFill="background1" w:themeFillShade="D9"/>
          </w:tcPr>
          <w:p w14:paraId="7C3FE2EC" w14:textId="77777777" w:rsidR="00E821A7" w:rsidRPr="0053683D" w:rsidRDefault="00E821A7" w:rsidP="00E821A7">
            <w:pPr>
              <w:spacing w:before="100" w:after="100" w:line="264" w:lineRule="auto"/>
              <w:rPr>
                <w:rFonts w:cstheme="minorHAnsi"/>
                <w:bCs/>
                <w:sz w:val="18"/>
                <w:szCs w:val="18"/>
                <w:lang w:val="en-US"/>
              </w:rPr>
            </w:pPr>
          </w:p>
        </w:tc>
      </w:tr>
      <w:tr w:rsidR="009654FC" w:rsidRPr="0053683D" w14:paraId="6EB71248" w14:textId="77777777" w:rsidTr="00EC741E">
        <w:trPr>
          <w:trHeight w:val="345"/>
        </w:trPr>
        <w:tc>
          <w:tcPr>
            <w:tcW w:w="1838" w:type="dxa"/>
            <w:shd w:val="clear" w:color="auto" w:fill="D9D9D9" w:themeFill="background1" w:themeFillShade="D9"/>
          </w:tcPr>
          <w:p w14:paraId="1AB103B0" w14:textId="1BFA284A" w:rsidR="009654FC" w:rsidRDefault="009654FC" w:rsidP="00A260B5">
            <w:pPr>
              <w:spacing w:before="100" w:after="100" w:line="264" w:lineRule="auto"/>
              <w:rPr>
                <w:rFonts w:cstheme="minorHAnsi"/>
                <w:b/>
                <w:sz w:val="18"/>
                <w:szCs w:val="18"/>
                <w:lang w:val="en-US"/>
              </w:rPr>
            </w:pPr>
            <w:r>
              <w:rPr>
                <w:rFonts w:cstheme="minorHAnsi"/>
                <w:b/>
                <w:sz w:val="18"/>
                <w:szCs w:val="18"/>
                <w:lang w:val="en-US"/>
              </w:rPr>
              <w:t>28</w:t>
            </w:r>
            <w:r w:rsidRPr="00B36968">
              <w:rPr>
                <w:rFonts w:cstheme="minorHAnsi"/>
                <w:b/>
                <w:sz w:val="18"/>
                <w:szCs w:val="18"/>
                <w:vertAlign w:val="superscript"/>
                <w:lang w:val="en-US"/>
              </w:rPr>
              <w:t>th</w:t>
            </w:r>
            <w:r>
              <w:rPr>
                <w:rFonts w:cstheme="minorHAnsi"/>
                <w:b/>
                <w:sz w:val="18"/>
                <w:szCs w:val="18"/>
                <w:lang w:val="en-US"/>
              </w:rPr>
              <w:t xml:space="preserve"> Aug – 1</w:t>
            </w:r>
            <w:r w:rsidRPr="00B36968">
              <w:rPr>
                <w:rFonts w:cstheme="minorHAnsi"/>
                <w:b/>
                <w:sz w:val="18"/>
                <w:szCs w:val="18"/>
                <w:vertAlign w:val="superscript"/>
                <w:lang w:val="en-US"/>
              </w:rPr>
              <w:t>st</w:t>
            </w:r>
            <w:r>
              <w:rPr>
                <w:rFonts w:cstheme="minorHAnsi"/>
                <w:b/>
                <w:sz w:val="18"/>
                <w:szCs w:val="18"/>
                <w:lang w:val="en-US"/>
              </w:rPr>
              <w:t xml:space="preserve"> Sep</w:t>
            </w:r>
          </w:p>
        </w:tc>
        <w:tc>
          <w:tcPr>
            <w:tcW w:w="2268" w:type="dxa"/>
            <w:vMerge/>
            <w:shd w:val="clear" w:color="auto" w:fill="D9D9D9" w:themeFill="background1" w:themeFillShade="D9"/>
          </w:tcPr>
          <w:p w14:paraId="13E737D4" w14:textId="77777777" w:rsidR="009654FC" w:rsidRPr="00827111" w:rsidRDefault="009654FC" w:rsidP="00A260B5">
            <w:pPr>
              <w:spacing w:before="100" w:after="100" w:line="264" w:lineRule="auto"/>
              <w:rPr>
                <w:rFonts w:cstheme="minorHAnsi"/>
                <w:b/>
                <w:sz w:val="18"/>
                <w:szCs w:val="18"/>
                <w:lang w:val="en-US"/>
              </w:rPr>
            </w:pPr>
          </w:p>
        </w:tc>
        <w:tc>
          <w:tcPr>
            <w:tcW w:w="2126" w:type="dxa"/>
            <w:shd w:val="clear" w:color="auto" w:fill="D9D9D9" w:themeFill="background1" w:themeFillShade="D9"/>
          </w:tcPr>
          <w:p w14:paraId="28557F08" w14:textId="77777777" w:rsidR="009654FC" w:rsidRPr="00827111" w:rsidRDefault="009654FC" w:rsidP="00A260B5">
            <w:pPr>
              <w:spacing w:before="100" w:after="100" w:line="264" w:lineRule="auto"/>
              <w:rPr>
                <w:rFonts w:cstheme="minorHAnsi"/>
                <w:b/>
                <w:bCs/>
                <w:sz w:val="18"/>
                <w:szCs w:val="18"/>
                <w:lang w:val="en-US"/>
              </w:rPr>
            </w:pPr>
          </w:p>
        </w:tc>
        <w:tc>
          <w:tcPr>
            <w:tcW w:w="2127" w:type="dxa"/>
            <w:shd w:val="clear" w:color="auto" w:fill="D9D9D9" w:themeFill="background1" w:themeFillShade="D9"/>
          </w:tcPr>
          <w:p w14:paraId="72F72687" w14:textId="77777777" w:rsidR="009654FC" w:rsidRPr="00827111" w:rsidRDefault="009654FC" w:rsidP="00A260B5">
            <w:pPr>
              <w:spacing w:before="100" w:after="100" w:line="264" w:lineRule="auto"/>
              <w:rPr>
                <w:rFonts w:cstheme="minorHAnsi"/>
                <w:b/>
                <w:bCs/>
                <w:sz w:val="18"/>
                <w:szCs w:val="18"/>
                <w:lang w:val="en-US"/>
              </w:rPr>
            </w:pPr>
          </w:p>
        </w:tc>
        <w:tc>
          <w:tcPr>
            <w:tcW w:w="2126" w:type="dxa"/>
            <w:shd w:val="clear" w:color="auto" w:fill="D9D9D9" w:themeFill="background1" w:themeFillShade="D9"/>
          </w:tcPr>
          <w:p w14:paraId="0E8DF3F8" w14:textId="77777777" w:rsidR="009654FC" w:rsidRPr="00827111" w:rsidRDefault="009654FC" w:rsidP="00A260B5">
            <w:pPr>
              <w:spacing w:before="100" w:after="100" w:line="264" w:lineRule="auto"/>
              <w:rPr>
                <w:rFonts w:cstheme="minorHAnsi"/>
                <w:b/>
                <w:bCs/>
                <w:sz w:val="18"/>
                <w:szCs w:val="18"/>
                <w:lang w:val="en-US"/>
              </w:rPr>
            </w:pPr>
          </w:p>
        </w:tc>
        <w:tc>
          <w:tcPr>
            <w:tcW w:w="2268" w:type="dxa"/>
            <w:shd w:val="clear" w:color="auto" w:fill="D9D9D9" w:themeFill="background1" w:themeFillShade="D9"/>
          </w:tcPr>
          <w:p w14:paraId="76D52C5C" w14:textId="77777777" w:rsidR="009654FC" w:rsidRPr="00827111" w:rsidRDefault="009654FC" w:rsidP="00A260B5">
            <w:pPr>
              <w:spacing w:before="100" w:after="100" w:line="264" w:lineRule="auto"/>
              <w:rPr>
                <w:rFonts w:cstheme="minorHAnsi"/>
                <w:b/>
                <w:bCs/>
                <w:sz w:val="18"/>
                <w:szCs w:val="18"/>
                <w:lang w:val="en-US"/>
              </w:rPr>
            </w:pPr>
          </w:p>
        </w:tc>
        <w:tc>
          <w:tcPr>
            <w:tcW w:w="2551" w:type="dxa"/>
            <w:gridSpan w:val="2"/>
            <w:vMerge/>
            <w:shd w:val="clear" w:color="auto" w:fill="D9D9D9" w:themeFill="background1" w:themeFillShade="D9"/>
          </w:tcPr>
          <w:p w14:paraId="6B13B942" w14:textId="77777777" w:rsidR="009654FC" w:rsidRPr="0053683D" w:rsidRDefault="009654FC" w:rsidP="00A260B5">
            <w:pPr>
              <w:spacing w:before="100" w:after="100" w:line="264" w:lineRule="auto"/>
              <w:rPr>
                <w:rFonts w:cstheme="minorHAnsi"/>
                <w:bCs/>
                <w:sz w:val="18"/>
                <w:szCs w:val="18"/>
                <w:lang w:val="en-US"/>
              </w:rPr>
            </w:pPr>
          </w:p>
        </w:tc>
      </w:tr>
    </w:tbl>
    <w:p w14:paraId="5A15FC83" w14:textId="47420A79" w:rsidR="00974284" w:rsidRPr="00EC741E" w:rsidRDefault="00974284" w:rsidP="00974284">
      <w:pPr>
        <w:spacing w:before="100" w:after="100" w:line="264" w:lineRule="auto"/>
        <w:rPr>
          <w:rFonts w:cstheme="minorHAnsi"/>
          <w:b/>
          <w:bCs/>
          <w:color w:val="2E74B5" w:themeColor="accent5" w:themeShade="BF"/>
          <w:sz w:val="20"/>
          <w:szCs w:val="20"/>
          <w:lang w:val="en-US"/>
        </w:rPr>
      </w:pPr>
      <w:r w:rsidRPr="00EC741E">
        <w:rPr>
          <w:rFonts w:cstheme="minorHAnsi"/>
          <w:b/>
          <w:bCs/>
          <w:color w:val="2E74B5" w:themeColor="accent5" w:themeShade="BF"/>
          <w:sz w:val="20"/>
          <w:szCs w:val="20"/>
          <w:lang w:val="en-US"/>
        </w:rPr>
        <w:t>Area of Study 2: Food in Australia</w:t>
      </w:r>
    </w:p>
    <w:tbl>
      <w:tblPr>
        <w:tblStyle w:val="TableGrid"/>
        <w:tblW w:w="15304" w:type="dxa"/>
        <w:tblLayout w:type="fixed"/>
        <w:tblLook w:val="04A0" w:firstRow="1" w:lastRow="0" w:firstColumn="1" w:lastColumn="0" w:noHBand="0" w:noVBand="1"/>
      </w:tblPr>
      <w:tblGrid>
        <w:gridCol w:w="1838"/>
        <w:gridCol w:w="2268"/>
        <w:gridCol w:w="2126"/>
        <w:gridCol w:w="2127"/>
        <w:gridCol w:w="2126"/>
        <w:gridCol w:w="2268"/>
        <w:gridCol w:w="2551"/>
      </w:tblGrid>
      <w:tr w:rsidR="00A33173" w:rsidRPr="0053683D" w14:paraId="2D943B24" w14:textId="77777777" w:rsidTr="00EC741E">
        <w:tc>
          <w:tcPr>
            <w:tcW w:w="1838" w:type="dxa"/>
            <w:shd w:val="clear" w:color="auto" w:fill="BDD6EE" w:themeFill="accent5" w:themeFillTint="66"/>
          </w:tcPr>
          <w:p w14:paraId="419AA2B8" w14:textId="122AF390" w:rsidR="00A33173" w:rsidRPr="0053683D" w:rsidRDefault="00A208A2" w:rsidP="00A260B5">
            <w:pPr>
              <w:spacing w:before="100" w:after="100" w:line="264" w:lineRule="auto"/>
              <w:rPr>
                <w:rFonts w:cstheme="minorHAnsi"/>
                <w:b/>
                <w:bCs/>
                <w:sz w:val="18"/>
                <w:szCs w:val="18"/>
                <w:lang w:val="en-US"/>
              </w:rPr>
            </w:pPr>
            <w:r>
              <w:rPr>
                <w:rFonts w:cstheme="minorHAnsi"/>
                <w:b/>
                <w:bCs/>
                <w:sz w:val="18"/>
                <w:szCs w:val="18"/>
                <w:lang w:val="en-US"/>
              </w:rPr>
              <w:t>Term Four</w:t>
            </w:r>
          </w:p>
        </w:tc>
        <w:tc>
          <w:tcPr>
            <w:tcW w:w="2268" w:type="dxa"/>
            <w:shd w:val="clear" w:color="auto" w:fill="BDD6EE" w:themeFill="accent5" w:themeFillTint="66"/>
          </w:tcPr>
          <w:p w14:paraId="646154C4" w14:textId="77777777" w:rsidR="00A33173" w:rsidRPr="0053683D" w:rsidRDefault="00A33173" w:rsidP="00A260B5">
            <w:pPr>
              <w:spacing w:before="100" w:after="100" w:line="264" w:lineRule="auto"/>
              <w:rPr>
                <w:rFonts w:cstheme="minorHAnsi"/>
                <w:b/>
                <w:bCs/>
                <w:sz w:val="18"/>
                <w:szCs w:val="18"/>
                <w:lang w:val="en-US"/>
              </w:rPr>
            </w:pPr>
            <w:r w:rsidRPr="0053683D">
              <w:rPr>
                <w:rFonts w:cstheme="minorHAnsi"/>
                <w:b/>
                <w:bCs/>
                <w:sz w:val="18"/>
                <w:szCs w:val="18"/>
                <w:lang w:val="en-US"/>
              </w:rPr>
              <w:t>Topic</w:t>
            </w:r>
          </w:p>
        </w:tc>
        <w:tc>
          <w:tcPr>
            <w:tcW w:w="8647" w:type="dxa"/>
            <w:gridSpan w:val="4"/>
            <w:shd w:val="clear" w:color="auto" w:fill="BDD6EE" w:themeFill="accent5" w:themeFillTint="66"/>
          </w:tcPr>
          <w:p w14:paraId="04FDE0F0" w14:textId="32C459B2" w:rsidR="00A33173" w:rsidRPr="0053683D" w:rsidRDefault="00A208A2" w:rsidP="00A260B5">
            <w:pPr>
              <w:spacing w:before="100" w:after="100" w:line="264" w:lineRule="auto"/>
              <w:rPr>
                <w:rFonts w:cstheme="minorHAnsi"/>
                <w:b/>
                <w:bCs/>
                <w:sz w:val="18"/>
                <w:szCs w:val="18"/>
                <w:lang w:val="en-US"/>
              </w:rPr>
            </w:pPr>
            <w:r>
              <w:rPr>
                <w:rFonts w:cstheme="minorHAnsi"/>
                <w:b/>
                <w:bCs/>
                <w:sz w:val="18"/>
                <w:szCs w:val="18"/>
                <w:lang w:val="en-US"/>
              </w:rPr>
              <w:t>Weekly Lessons</w:t>
            </w:r>
          </w:p>
        </w:tc>
        <w:tc>
          <w:tcPr>
            <w:tcW w:w="2551" w:type="dxa"/>
            <w:shd w:val="clear" w:color="auto" w:fill="BDD6EE" w:themeFill="accent5" w:themeFillTint="66"/>
          </w:tcPr>
          <w:p w14:paraId="1AAB02B9" w14:textId="77777777" w:rsidR="00A33173" w:rsidRPr="0053683D" w:rsidRDefault="00A33173" w:rsidP="00A260B5">
            <w:pPr>
              <w:spacing w:before="100" w:after="100" w:line="264" w:lineRule="auto"/>
              <w:rPr>
                <w:rFonts w:cstheme="minorHAnsi"/>
                <w:b/>
                <w:bCs/>
                <w:sz w:val="18"/>
                <w:szCs w:val="18"/>
                <w:lang w:val="en-US"/>
              </w:rPr>
            </w:pPr>
            <w:r w:rsidRPr="0053683D">
              <w:rPr>
                <w:rFonts w:cstheme="minorHAnsi"/>
                <w:b/>
                <w:bCs/>
                <w:sz w:val="18"/>
                <w:szCs w:val="18"/>
                <w:lang w:val="en-US"/>
              </w:rPr>
              <w:t>Learning Tasks</w:t>
            </w:r>
          </w:p>
        </w:tc>
      </w:tr>
      <w:tr w:rsidR="00A33173" w:rsidRPr="0053683D" w14:paraId="7C8436B5" w14:textId="77777777" w:rsidTr="00A33173">
        <w:tc>
          <w:tcPr>
            <w:tcW w:w="1838" w:type="dxa"/>
          </w:tcPr>
          <w:p w14:paraId="333A5BB8" w14:textId="425144B0" w:rsidR="00A33173" w:rsidRPr="00A33173" w:rsidRDefault="00A33173" w:rsidP="00342EE2">
            <w:pPr>
              <w:spacing w:before="100" w:after="100" w:line="264" w:lineRule="auto"/>
              <w:rPr>
                <w:rFonts w:cstheme="minorHAnsi"/>
                <w:b/>
                <w:sz w:val="18"/>
                <w:szCs w:val="18"/>
                <w:lang w:val="en-US"/>
              </w:rPr>
            </w:pPr>
            <w:r w:rsidRPr="00A33173">
              <w:rPr>
                <w:rFonts w:cstheme="minorHAnsi"/>
                <w:b/>
                <w:sz w:val="18"/>
                <w:szCs w:val="18"/>
                <w:lang w:val="en-US"/>
              </w:rPr>
              <w:t>Week 9</w:t>
            </w:r>
          </w:p>
        </w:tc>
        <w:tc>
          <w:tcPr>
            <w:tcW w:w="2268" w:type="dxa"/>
            <w:vMerge w:val="restart"/>
          </w:tcPr>
          <w:p w14:paraId="60DD7131" w14:textId="1A19B71F" w:rsidR="00A33173" w:rsidRPr="0053683D" w:rsidRDefault="00854F46" w:rsidP="00342EE2">
            <w:pPr>
              <w:spacing w:before="100" w:after="100" w:line="264" w:lineRule="auto"/>
              <w:rPr>
                <w:rFonts w:cstheme="minorHAnsi"/>
                <w:bCs/>
                <w:sz w:val="18"/>
                <w:szCs w:val="18"/>
                <w:lang w:val="en-US"/>
              </w:rPr>
            </w:pPr>
            <w:r>
              <w:rPr>
                <w:rFonts w:cstheme="minorHAnsi"/>
                <w:b/>
                <w:sz w:val="18"/>
                <w:szCs w:val="18"/>
                <w:lang w:val="en-US"/>
              </w:rPr>
              <w:t>2.2.1 – Sensory, physiological, economic, social and health considerations</w:t>
            </w:r>
          </w:p>
        </w:tc>
        <w:tc>
          <w:tcPr>
            <w:tcW w:w="2126" w:type="dxa"/>
          </w:tcPr>
          <w:p w14:paraId="2A4C4C5A" w14:textId="77777777" w:rsidR="00A33173" w:rsidRPr="00A33173" w:rsidRDefault="00A33173" w:rsidP="00342EE2">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7" w:type="dxa"/>
          </w:tcPr>
          <w:p w14:paraId="4C19F395" w14:textId="77777777" w:rsidR="00A33173" w:rsidRPr="00A33173" w:rsidRDefault="00A33173" w:rsidP="00342EE2">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6" w:type="dxa"/>
          </w:tcPr>
          <w:p w14:paraId="1AA281A2" w14:textId="77777777" w:rsidR="00A33173" w:rsidRPr="00A33173" w:rsidRDefault="00A33173" w:rsidP="00342EE2">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268" w:type="dxa"/>
          </w:tcPr>
          <w:p w14:paraId="6753E9E8" w14:textId="77777777" w:rsidR="00A33173" w:rsidRPr="00A33173" w:rsidRDefault="00A33173" w:rsidP="00342EE2">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551" w:type="dxa"/>
            <w:vMerge w:val="restart"/>
          </w:tcPr>
          <w:p w14:paraId="1941631E" w14:textId="77777777" w:rsidR="00A33173" w:rsidRPr="0053683D" w:rsidRDefault="00A33173" w:rsidP="00342EE2">
            <w:pPr>
              <w:spacing w:before="100" w:after="100" w:line="264" w:lineRule="auto"/>
              <w:rPr>
                <w:rFonts w:cstheme="minorHAnsi"/>
                <w:bCs/>
                <w:sz w:val="18"/>
                <w:szCs w:val="18"/>
                <w:lang w:val="en-US"/>
              </w:rPr>
            </w:pPr>
          </w:p>
        </w:tc>
      </w:tr>
      <w:tr w:rsidR="00A33173" w:rsidRPr="0053683D" w14:paraId="7DD32F6B" w14:textId="77777777" w:rsidTr="00A33173">
        <w:tc>
          <w:tcPr>
            <w:tcW w:w="1838" w:type="dxa"/>
          </w:tcPr>
          <w:p w14:paraId="17BA89CA" w14:textId="1B191D1A" w:rsidR="00A33173" w:rsidRPr="00A33173" w:rsidRDefault="00A33173" w:rsidP="00342EE2">
            <w:pPr>
              <w:spacing w:before="100" w:after="100" w:line="264" w:lineRule="auto"/>
              <w:rPr>
                <w:rFonts w:cstheme="minorHAnsi"/>
                <w:b/>
                <w:sz w:val="18"/>
                <w:szCs w:val="18"/>
                <w:lang w:val="en-US"/>
              </w:rPr>
            </w:pPr>
            <w:r w:rsidRPr="00A33173">
              <w:rPr>
                <w:rFonts w:cstheme="minorHAnsi"/>
                <w:b/>
                <w:sz w:val="18"/>
                <w:szCs w:val="18"/>
                <w:lang w:val="en-US"/>
              </w:rPr>
              <w:t>4</w:t>
            </w:r>
            <w:r w:rsidRPr="00A33173">
              <w:rPr>
                <w:rFonts w:cstheme="minorHAnsi"/>
                <w:b/>
                <w:sz w:val="18"/>
                <w:szCs w:val="18"/>
                <w:vertAlign w:val="superscript"/>
                <w:lang w:val="en-US"/>
              </w:rPr>
              <w:t>th</w:t>
            </w:r>
            <w:r w:rsidRPr="00A33173">
              <w:rPr>
                <w:rFonts w:cstheme="minorHAnsi"/>
                <w:b/>
                <w:sz w:val="18"/>
                <w:szCs w:val="18"/>
                <w:lang w:val="en-US"/>
              </w:rPr>
              <w:t xml:space="preserve"> Sep – 8</w:t>
            </w:r>
            <w:r w:rsidRPr="00A33173">
              <w:rPr>
                <w:rFonts w:cstheme="minorHAnsi"/>
                <w:b/>
                <w:sz w:val="18"/>
                <w:szCs w:val="18"/>
                <w:vertAlign w:val="superscript"/>
                <w:lang w:val="en-US"/>
              </w:rPr>
              <w:t>th</w:t>
            </w:r>
            <w:r w:rsidRPr="00A33173">
              <w:rPr>
                <w:rFonts w:cstheme="minorHAnsi"/>
                <w:b/>
                <w:sz w:val="18"/>
                <w:szCs w:val="18"/>
                <w:lang w:val="en-US"/>
              </w:rPr>
              <w:t xml:space="preserve"> Sep</w:t>
            </w:r>
          </w:p>
        </w:tc>
        <w:tc>
          <w:tcPr>
            <w:tcW w:w="2268" w:type="dxa"/>
            <w:vMerge/>
          </w:tcPr>
          <w:p w14:paraId="6A44CEA4" w14:textId="77777777" w:rsidR="00A33173" w:rsidRPr="0053683D" w:rsidRDefault="00A33173" w:rsidP="00342EE2">
            <w:pPr>
              <w:spacing w:before="100" w:after="100" w:line="264" w:lineRule="auto"/>
              <w:rPr>
                <w:rFonts w:cstheme="minorHAnsi"/>
                <w:bCs/>
                <w:sz w:val="18"/>
                <w:szCs w:val="18"/>
                <w:lang w:val="en-US"/>
              </w:rPr>
            </w:pPr>
          </w:p>
        </w:tc>
        <w:tc>
          <w:tcPr>
            <w:tcW w:w="2126" w:type="dxa"/>
          </w:tcPr>
          <w:p w14:paraId="6CB8559F" w14:textId="77777777" w:rsidR="00A33173" w:rsidRPr="0053683D" w:rsidRDefault="00A33173" w:rsidP="00342EE2">
            <w:pPr>
              <w:spacing w:before="100" w:after="100" w:line="264" w:lineRule="auto"/>
              <w:rPr>
                <w:rFonts w:cstheme="minorHAnsi"/>
                <w:bCs/>
                <w:sz w:val="18"/>
                <w:szCs w:val="18"/>
                <w:lang w:val="en-US"/>
              </w:rPr>
            </w:pPr>
          </w:p>
        </w:tc>
        <w:tc>
          <w:tcPr>
            <w:tcW w:w="2127" w:type="dxa"/>
          </w:tcPr>
          <w:p w14:paraId="76B9B21D" w14:textId="77777777" w:rsidR="00A33173" w:rsidRPr="0053683D" w:rsidRDefault="00A33173" w:rsidP="00342EE2">
            <w:pPr>
              <w:spacing w:before="100" w:after="100" w:line="264" w:lineRule="auto"/>
              <w:rPr>
                <w:rFonts w:cstheme="minorHAnsi"/>
                <w:bCs/>
                <w:sz w:val="18"/>
                <w:szCs w:val="18"/>
                <w:lang w:val="en-US"/>
              </w:rPr>
            </w:pPr>
          </w:p>
        </w:tc>
        <w:tc>
          <w:tcPr>
            <w:tcW w:w="2126" w:type="dxa"/>
          </w:tcPr>
          <w:p w14:paraId="4CF2FE64" w14:textId="77777777" w:rsidR="00A33173" w:rsidRPr="0053683D" w:rsidRDefault="00A33173" w:rsidP="00342EE2">
            <w:pPr>
              <w:spacing w:before="100" w:after="100" w:line="264" w:lineRule="auto"/>
              <w:rPr>
                <w:rFonts w:cstheme="minorHAnsi"/>
                <w:bCs/>
                <w:sz w:val="18"/>
                <w:szCs w:val="18"/>
                <w:lang w:val="en-US"/>
              </w:rPr>
            </w:pPr>
          </w:p>
        </w:tc>
        <w:tc>
          <w:tcPr>
            <w:tcW w:w="2268" w:type="dxa"/>
          </w:tcPr>
          <w:p w14:paraId="211625E9" w14:textId="77777777" w:rsidR="00A33173" w:rsidRPr="0053683D" w:rsidRDefault="00A33173" w:rsidP="00342EE2">
            <w:pPr>
              <w:spacing w:before="100" w:after="100" w:line="264" w:lineRule="auto"/>
              <w:rPr>
                <w:rFonts w:cstheme="minorHAnsi"/>
                <w:bCs/>
                <w:sz w:val="18"/>
                <w:szCs w:val="18"/>
                <w:lang w:val="en-US"/>
              </w:rPr>
            </w:pPr>
          </w:p>
        </w:tc>
        <w:tc>
          <w:tcPr>
            <w:tcW w:w="2551" w:type="dxa"/>
            <w:vMerge/>
          </w:tcPr>
          <w:p w14:paraId="69B91E7A" w14:textId="77777777" w:rsidR="00A33173" w:rsidRPr="0053683D" w:rsidRDefault="00A33173" w:rsidP="00342EE2">
            <w:pPr>
              <w:spacing w:before="100" w:after="100" w:line="264" w:lineRule="auto"/>
              <w:rPr>
                <w:rFonts w:cstheme="minorHAnsi"/>
                <w:bCs/>
                <w:sz w:val="18"/>
                <w:szCs w:val="18"/>
                <w:lang w:val="en-US"/>
              </w:rPr>
            </w:pPr>
          </w:p>
        </w:tc>
      </w:tr>
      <w:tr w:rsidR="00A33173" w:rsidRPr="0053683D" w14:paraId="38347358" w14:textId="77777777" w:rsidTr="00EC741E">
        <w:tc>
          <w:tcPr>
            <w:tcW w:w="1838" w:type="dxa"/>
            <w:shd w:val="clear" w:color="auto" w:fill="D9D9D9" w:themeFill="background1" w:themeFillShade="D9"/>
          </w:tcPr>
          <w:p w14:paraId="2AD291A9" w14:textId="58AF2B9C"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Week 10</w:t>
            </w:r>
          </w:p>
        </w:tc>
        <w:tc>
          <w:tcPr>
            <w:tcW w:w="2268" w:type="dxa"/>
            <w:vMerge w:val="restart"/>
            <w:shd w:val="clear" w:color="auto" w:fill="D9D9D9" w:themeFill="background1" w:themeFillShade="D9"/>
          </w:tcPr>
          <w:p w14:paraId="6B2AC866" w14:textId="20AC6C40" w:rsidR="00A33173" w:rsidRPr="0053683D" w:rsidRDefault="00854F46" w:rsidP="00A260B5">
            <w:pPr>
              <w:spacing w:before="100" w:after="100" w:line="264" w:lineRule="auto"/>
              <w:rPr>
                <w:rFonts w:cstheme="minorHAnsi"/>
                <w:bCs/>
                <w:sz w:val="18"/>
                <w:szCs w:val="18"/>
                <w:lang w:val="en-US"/>
              </w:rPr>
            </w:pPr>
            <w:r>
              <w:rPr>
                <w:rFonts w:cstheme="minorHAnsi"/>
                <w:b/>
                <w:sz w:val="18"/>
                <w:szCs w:val="18"/>
                <w:lang w:val="en-US"/>
              </w:rPr>
              <w:t>2.2.2 – Effective planning, management and decision making</w:t>
            </w:r>
          </w:p>
        </w:tc>
        <w:tc>
          <w:tcPr>
            <w:tcW w:w="2126" w:type="dxa"/>
            <w:shd w:val="clear" w:color="auto" w:fill="D9D9D9" w:themeFill="background1" w:themeFillShade="D9"/>
          </w:tcPr>
          <w:p w14:paraId="6356E03F"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7" w:type="dxa"/>
            <w:shd w:val="clear" w:color="auto" w:fill="D9D9D9" w:themeFill="background1" w:themeFillShade="D9"/>
          </w:tcPr>
          <w:p w14:paraId="16E5C002"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6" w:type="dxa"/>
            <w:shd w:val="clear" w:color="auto" w:fill="D9D9D9" w:themeFill="background1" w:themeFillShade="D9"/>
          </w:tcPr>
          <w:p w14:paraId="0703CE84"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268" w:type="dxa"/>
            <w:shd w:val="clear" w:color="auto" w:fill="D9D9D9" w:themeFill="background1" w:themeFillShade="D9"/>
          </w:tcPr>
          <w:p w14:paraId="381663DD"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551" w:type="dxa"/>
            <w:vMerge w:val="restart"/>
            <w:shd w:val="clear" w:color="auto" w:fill="D9D9D9" w:themeFill="background1" w:themeFillShade="D9"/>
          </w:tcPr>
          <w:p w14:paraId="4E01DAD1"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0D0E864D" w14:textId="77777777" w:rsidTr="00EC741E">
        <w:tc>
          <w:tcPr>
            <w:tcW w:w="1838" w:type="dxa"/>
            <w:shd w:val="clear" w:color="auto" w:fill="D9D9D9" w:themeFill="background1" w:themeFillShade="D9"/>
          </w:tcPr>
          <w:p w14:paraId="789F0046" w14:textId="471400A5"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11</w:t>
            </w:r>
            <w:r w:rsidRPr="00A33173">
              <w:rPr>
                <w:rFonts w:cstheme="minorHAnsi"/>
                <w:b/>
                <w:sz w:val="18"/>
                <w:szCs w:val="18"/>
                <w:vertAlign w:val="superscript"/>
                <w:lang w:val="en-US"/>
              </w:rPr>
              <w:t>th</w:t>
            </w:r>
            <w:r w:rsidRPr="00A33173">
              <w:rPr>
                <w:rFonts w:cstheme="minorHAnsi"/>
                <w:b/>
                <w:sz w:val="18"/>
                <w:szCs w:val="18"/>
                <w:lang w:val="en-US"/>
              </w:rPr>
              <w:t xml:space="preserve"> Sep – 15</w:t>
            </w:r>
            <w:r w:rsidRPr="00A33173">
              <w:rPr>
                <w:rFonts w:cstheme="minorHAnsi"/>
                <w:b/>
                <w:sz w:val="18"/>
                <w:szCs w:val="18"/>
                <w:vertAlign w:val="superscript"/>
                <w:lang w:val="en-US"/>
              </w:rPr>
              <w:t>th</w:t>
            </w:r>
            <w:r w:rsidRPr="00A33173">
              <w:rPr>
                <w:rFonts w:cstheme="minorHAnsi"/>
                <w:b/>
                <w:sz w:val="18"/>
                <w:szCs w:val="18"/>
                <w:lang w:val="en-US"/>
              </w:rPr>
              <w:t xml:space="preserve"> Sep</w:t>
            </w:r>
          </w:p>
        </w:tc>
        <w:tc>
          <w:tcPr>
            <w:tcW w:w="2268" w:type="dxa"/>
            <w:vMerge/>
            <w:shd w:val="clear" w:color="auto" w:fill="D9D9D9" w:themeFill="background1" w:themeFillShade="D9"/>
          </w:tcPr>
          <w:p w14:paraId="06DA6AD4" w14:textId="77777777" w:rsidR="00A33173" w:rsidRPr="0053683D" w:rsidRDefault="00A33173"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044101FD" w14:textId="77777777" w:rsidR="00A33173" w:rsidRPr="0053683D" w:rsidRDefault="00A33173" w:rsidP="00A260B5">
            <w:pPr>
              <w:spacing w:before="100" w:after="100" w:line="264" w:lineRule="auto"/>
              <w:rPr>
                <w:rFonts w:cstheme="minorHAnsi"/>
                <w:bCs/>
                <w:sz w:val="18"/>
                <w:szCs w:val="18"/>
                <w:lang w:val="en-US"/>
              </w:rPr>
            </w:pPr>
          </w:p>
        </w:tc>
        <w:tc>
          <w:tcPr>
            <w:tcW w:w="2127" w:type="dxa"/>
            <w:shd w:val="clear" w:color="auto" w:fill="D9D9D9" w:themeFill="background1" w:themeFillShade="D9"/>
          </w:tcPr>
          <w:p w14:paraId="4CF5F883" w14:textId="77777777" w:rsidR="00A33173" w:rsidRPr="0053683D" w:rsidRDefault="00A33173"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134B9CDF" w14:textId="77777777" w:rsidR="00A33173" w:rsidRPr="0053683D" w:rsidRDefault="00A33173" w:rsidP="00A260B5">
            <w:pPr>
              <w:spacing w:before="100" w:after="100" w:line="264" w:lineRule="auto"/>
              <w:rPr>
                <w:rFonts w:cstheme="minorHAnsi"/>
                <w:bCs/>
                <w:sz w:val="18"/>
                <w:szCs w:val="18"/>
                <w:lang w:val="en-US"/>
              </w:rPr>
            </w:pPr>
          </w:p>
        </w:tc>
        <w:tc>
          <w:tcPr>
            <w:tcW w:w="2268" w:type="dxa"/>
            <w:shd w:val="clear" w:color="auto" w:fill="D9D9D9" w:themeFill="background1" w:themeFillShade="D9"/>
          </w:tcPr>
          <w:p w14:paraId="56CDE456" w14:textId="77777777" w:rsidR="00A33173" w:rsidRPr="0053683D" w:rsidRDefault="00A33173" w:rsidP="00A260B5">
            <w:pPr>
              <w:spacing w:before="100" w:after="100" w:line="264" w:lineRule="auto"/>
              <w:rPr>
                <w:rFonts w:cstheme="minorHAnsi"/>
                <w:bCs/>
                <w:sz w:val="18"/>
                <w:szCs w:val="18"/>
                <w:lang w:val="en-US"/>
              </w:rPr>
            </w:pPr>
          </w:p>
        </w:tc>
        <w:tc>
          <w:tcPr>
            <w:tcW w:w="2551" w:type="dxa"/>
            <w:vMerge/>
            <w:shd w:val="clear" w:color="auto" w:fill="D9D9D9" w:themeFill="background1" w:themeFillShade="D9"/>
          </w:tcPr>
          <w:p w14:paraId="33BDA277"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1F8CF3CE" w14:textId="77777777" w:rsidTr="00A33173">
        <w:tc>
          <w:tcPr>
            <w:tcW w:w="1838" w:type="dxa"/>
          </w:tcPr>
          <w:p w14:paraId="4A5A6173" w14:textId="1B538CE2"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Week 1</w:t>
            </w:r>
          </w:p>
        </w:tc>
        <w:tc>
          <w:tcPr>
            <w:tcW w:w="2268" w:type="dxa"/>
            <w:vMerge w:val="restart"/>
          </w:tcPr>
          <w:p w14:paraId="08595F5C" w14:textId="7F763839" w:rsidR="00A33173" w:rsidRPr="0053683D" w:rsidRDefault="00854F46" w:rsidP="00A260B5">
            <w:pPr>
              <w:spacing w:before="100" w:after="100" w:line="264" w:lineRule="auto"/>
              <w:rPr>
                <w:rFonts w:cstheme="minorHAnsi"/>
                <w:bCs/>
                <w:sz w:val="18"/>
                <w:szCs w:val="18"/>
                <w:lang w:val="en-US"/>
              </w:rPr>
            </w:pPr>
            <w:r>
              <w:rPr>
                <w:rFonts w:cstheme="minorHAnsi"/>
                <w:b/>
                <w:sz w:val="18"/>
                <w:szCs w:val="18"/>
                <w:lang w:val="en-US"/>
              </w:rPr>
              <w:t>2.2.3 – Designing and Adapting Recipes</w:t>
            </w:r>
          </w:p>
        </w:tc>
        <w:tc>
          <w:tcPr>
            <w:tcW w:w="2126" w:type="dxa"/>
          </w:tcPr>
          <w:p w14:paraId="67ABF315"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7" w:type="dxa"/>
          </w:tcPr>
          <w:p w14:paraId="4A996257"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6" w:type="dxa"/>
          </w:tcPr>
          <w:p w14:paraId="795E8B27"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268" w:type="dxa"/>
          </w:tcPr>
          <w:p w14:paraId="3B0D586B"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551" w:type="dxa"/>
            <w:vMerge w:val="restart"/>
          </w:tcPr>
          <w:p w14:paraId="0A05E774"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7BF75CFC" w14:textId="77777777" w:rsidTr="00A33173">
        <w:tc>
          <w:tcPr>
            <w:tcW w:w="1838" w:type="dxa"/>
          </w:tcPr>
          <w:p w14:paraId="17D7F3A1" w14:textId="0EF45FD2"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2</w:t>
            </w:r>
            <w:r w:rsidRPr="00A33173">
              <w:rPr>
                <w:rFonts w:cstheme="minorHAnsi"/>
                <w:b/>
                <w:sz w:val="18"/>
                <w:szCs w:val="18"/>
                <w:vertAlign w:val="superscript"/>
                <w:lang w:val="en-US"/>
              </w:rPr>
              <w:t>nd</w:t>
            </w:r>
            <w:r w:rsidRPr="00A33173">
              <w:rPr>
                <w:rFonts w:cstheme="minorHAnsi"/>
                <w:b/>
                <w:sz w:val="18"/>
                <w:szCs w:val="18"/>
                <w:lang w:val="en-US"/>
              </w:rPr>
              <w:t xml:space="preserve"> Oct – 6</w:t>
            </w:r>
            <w:r w:rsidRPr="00A33173">
              <w:rPr>
                <w:rFonts w:cstheme="minorHAnsi"/>
                <w:b/>
                <w:sz w:val="18"/>
                <w:szCs w:val="18"/>
                <w:vertAlign w:val="superscript"/>
                <w:lang w:val="en-US"/>
              </w:rPr>
              <w:t>th</w:t>
            </w:r>
            <w:r w:rsidRPr="00A33173">
              <w:rPr>
                <w:rFonts w:cstheme="minorHAnsi"/>
                <w:b/>
                <w:sz w:val="18"/>
                <w:szCs w:val="18"/>
                <w:lang w:val="en-US"/>
              </w:rPr>
              <w:t xml:space="preserve"> Oct</w:t>
            </w:r>
          </w:p>
        </w:tc>
        <w:tc>
          <w:tcPr>
            <w:tcW w:w="2268" w:type="dxa"/>
            <w:vMerge/>
          </w:tcPr>
          <w:p w14:paraId="52AA1C29" w14:textId="77777777" w:rsidR="00A33173" w:rsidRPr="0053683D" w:rsidRDefault="00A33173" w:rsidP="00A260B5">
            <w:pPr>
              <w:spacing w:before="100" w:after="100" w:line="264" w:lineRule="auto"/>
              <w:rPr>
                <w:rFonts w:cstheme="minorHAnsi"/>
                <w:bCs/>
                <w:sz w:val="18"/>
                <w:szCs w:val="18"/>
                <w:lang w:val="en-US"/>
              </w:rPr>
            </w:pPr>
          </w:p>
        </w:tc>
        <w:tc>
          <w:tcPr>
            <w:tcW w:w="2126" w:type="dxa"/>
          </w:tcPr>
          <w:p w14:paraId="63074555" w14:textId="77777777" w:rsidR="00A33173" w:rsidRPr="0053683D" w:rsidRDefault="00A33173" w:rsidP="00A260B5">
            <w:pPr>
              <w:spacing w:before="100" w:after="100" w:line="264" w:lineRule="auto"/>
              <w:rPr>
                <w:rFonts w:cstheme="minorHAnsi"/>
                <w:bCs/>
                <w:sz w:val="18"/>
                <w:szCs w:val="18"/>
                <w:lang w:val="en-US"/>
              </w:rPr>
            </w:pPr>
          </w:p>
        </w:tc>
        <w:tc>
          <w:tcPr>
            <w:tcW w:w="2127" w:type="dxa"/>
          </w:tcPr>
          <w:p w14:paraId="28FBB20F" w14:textId="77777777" w:rsidR="00A33173" w:rsidRPr="0053683D" w:rsidRDefault="00A33173" w:rsidP="00A260B5">
            <w:pPr>
              <w:spacing w:before="100" w:after="100" w:line="264" w:lineRule="auto"/>
              <w:rPr>
                <w:rFonts w:cstheme="minorHAnsi"/>
                <w:bCs/>
                <w:sz w:val="18"/>
                <w:szCs w:val="18"/>
                <w:lang w:val="en-US"/>
              </w:rPr>
            </w:pPr>
          </w:p>
        </w:tc>
        <w:tc>
          <w:tcPr>
            <w:tcW w:w="2126" w:type="dxa"/>
          </w:tcPr>
          <w:p w14:paraId="5AEABDAB" w14:textId="77777777" w:rsidR="00A33173" w:rsidRPr="0053683D" w:rsidRDefault="00A33173" w:rsidP="00A260B5">
            <w:pPr>
              <w:spacing w:before="100" w:after="100" w:line="264" w:lineRule="auto"/>
              <w:rPr>
                <w:rFonts w:cstheme="minorHAnsi"/>
                <w:bCs/>
                <w:sz w:val="18"/>
                <w:szCs w:val="18"/>
                <w:lang w:val="en-US"/>
              </w:rPr>
            </w:pPr>
          </w:p>
        </w:tc>
        <w:tc>
          <w:tcPr>
            <w:tcW w:w="2268" w:type="dxa"/>
          </w:tcPr>
          <w:p w14:paraId="7A7B2940" w14:textId="77777777" w:rsidR="00A33173" w:rsidRPr="0053683D" w:rsidRDefault="00A33173" w:rsidP="00A260B5">
            <w:pPr>
              <w:spacing w:before="100" w:after="100" w:line="264" w:lineRule="auto"/>
              <w:rPr>
                <w:rFonts w:cstheme="minorHAnsi"/>
                <w:bCs/>
                <w:sz w:val="18"/>
                <w:szCs w:val="18"/>
                <w:lang w:val="en-US"/>
              </w:rPr>
            </w:pPr>
          </w:p>
        </w:tc>
        <w:tc>
          <w:tcPr>
            <w:tcW w:w="2551" w:type="dxa"/>
            <w:vMerge/>
          </w:tcPr>
          <w:p w14:paraId="61EA7E2D"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21A7563E" w14:textId="77777777" w:rsidTr="00EC741E">
        <w:tc>
          <w:tcPr>
            <w:tcW w:w="1838" w:type="dxa"/>
            <w:shd w:val="clear" w:color="auto" w:fill="D9D9D9" w:themeFill="background1" w:themeFillShade="D9"/>
          </w:tcPr>
          <w:p w14:paraId="32F8C9BA" w14:textId="7670C953"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Week 2</w:t>
            </w:r>
          </w:p>
        </w:tc>
        <w:tc>
          <w:tcPr>
            <w:tcW w:w="2268" w:type="dxa"/>
            <w:vMerge w:val="restart"/>
            <w:shd w:val="clear" w:color="auto" w:fill="D9D9D9" w:themeFill="background1" w:themeFillShade="D9"/>
          </w:tcPr>
          <w:p w14:paraId="0D5FB1AD" w14:textId="2B8ECB10" w:rsidR="00A33173" w:rsidRPr="0053683D" w:rsidRDefault="00854F46" w:rsidP="00A260B5">
            <w:pPr>
              <w:spacing w:before="100" w:after="100" w:line="264" w:lineRule="auto"/>
              <w:rPr>
                <w:rFonts w:cstheme="minorHAnsi"/>
                <w:bCs/>
                <w:sz w:val="18"/>
                <w:szCs w:val="18"/>
                <w:lang w:val="en-US"/>
              </w:rPr>
            </w:pPr>
            <w:r>
              <w:rPr>
                <w:rFonts w:cstheme="minorHAnsi"/>
                <w:b/>
                <w:sz w:val="18"/>
                <w:szCs w:val="18"/>
                <w:lang w:val="en-US"/>
              </w:rPr>
              <w:t>2.2.4 – Developing individual food skills in the home</w:t>
            </w:r>
          </w:p>
        </w:tc>
        <w:tc>
          <w:tcPr>
            <w:tcW w:w="2126" w:type="dxa"/>
            <w:shd w:val="clear" w:color="auto" w:fill="D9D9D9" w:themeFill="background1" w:themeFillShade="D9"/>
          </w:tcPr>
          <w:p w14:paraId="2B2FE9CE"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7" w:type="dxa"/>
            <w:shd w:val="clear" w:color="auto" w:fill="D9D9D9" w:themeFill="background1" w:themeFillShade="D9"/>
          </w:tcPr>
          <w:p w14:paraId="682940E6"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6" w:type="dxa"/>
            <w:shd w:val="clear" w:color="auto" w:fill="D9D9D9" w:themeFill="background1" w:themeFillShade="D9"/>
          </w:tcPr>
          <w:p w14:paraId="11ABB92F"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268" w:type="dxa"/>
            <w:shd w:val="clear" w:color="auto" w:fill="D9D9D9" w:themeFill="background1" w:themeFillShade="D9"/>
          </w:tcPr>
          <w:p w14:paraId="03EBFCB2"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551" w:type="dxa"/>
            <w:vMerge w:val="restart"/>
            <w:shd w:val="clear" w:color="auto" w:fill="D9D9D9" w:themeFill="background1" w:themeFillShade="D9"/>
          </w:tcPr>
          <w:p w14:paraId="0F49EA1F"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1C10EE70" w14:textId="77777777" w:rsidTr="00EC741E">
        <w:tc>
          <w:tcPr>
            <w:tcW w:w="1838" w:type="dxa"/>
            <w:shd w:val="clear" w:color="auto" w:fill="D9D9D9" w:themeFill="background1" w:themeFillShade="D9"/>
          </w:tcPr>
          <w:p w14:paraId="5BBA82D4" w14:textId="0FC3F40A"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9</w:t>
            </w:r>
            <w:r w:rsidRPr="00A33173">
              <w:rPr>
                <w:rFonts w:cstheme="minorHAnsi"/>
                <w:b/>
                <w:sz w:val="18"/>
                <w:szCs w:val="18"/>
                <w:vertAlign w:val="superscript"/>
                <w:lang w:val="en-US"/>
              </w:rPr>
              <w:t>th</w:t>
            </w:r>
            <w:r w:rsidRPr="00A33173">
              <w:rPr>
                <w:rFonts w:cstheme="minorHAnsi"/>
                <w:b/>
                <w:sz w:val="18"/>
                <w:szCs w:val="18"/>
                <w:lang w:val="en-US"/>
              </w:rPr>
              <w:t xml:space="preserve"> Oct – 13</w:t>
            </w:r>
            <w:r w:rsidRPr="00A33173">
              <w:rPr>
                <w:rFonts w:cstheme="minorHAnsi"/>
                <w:b/>
                <w:sz w:val="18"/>
                <w:szCs w:val="18"/>
                <w:vertAlign w:val="superscript"/>
                <w:lang w:val="en-US"/>
              </w:rPr>
              <w:t>th</w:t>
            </w:r>
            <w:r w:rsidRPr="00A33173">
              <w:rPr>
                <w:rFonts w:cstheme="minorHAnsi"/>
                <w:b/>
                <w:sz w:val="18"/>
                <w:szCs w:val="18"/>
                <w:lang w:val="en-US"/>
              </w:rPr>
              <w:t xml:space="preserve"> Oct</w:t>
            </w:r>
          </w:p>
        </w:tc>
        <w:tc>
          <w:tcPr>
            <w:tcW w:w="2268" w:type="dxa"/>
            <w:vMerge/>
            <w:shd w:val="clear" w:color="auto" w:fill="D9D9D9" w:themeFill="background1" w:themeFillShade="D9"/>
          </w:tcPr>
          <w:p w14:paraId="1D39DD21" w14:textId="77777777" w:rsidR="00A33173" w:rsidRPr="0053683D" w:rsidRDefault="00A33173"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4FE4F3DC" w14:textId="77777777" w:rsidR="00A33173" w:rsidRPr="0053683D" w:rsidRDefault="00A33173" w:rsidP="00A260B5">
            <w:pPr>
              <w:spacing w:before="100" w:after="100" w:line="264" w:lineRule="auto"/>
              <w:rPr>
                <w:rFonts w:cstheme="minorHAnsi"/>
                <w:bCs/>
                <w:sz w:val="18"/>
                <w:szCs w:val="18"/>
                <w:lang w:val="en-US"/>
              </w:rPr>
            </w:pPr>
          </w:p>
        </w:tc>
        <w:tc>
          <w:tcPr>
            <w:tcW w:w="2127" w:type="dxa"/>
            <w:shd w:val="clear" w:color="auto" w:fill="D9D9D9" w:themeFill="background1" w:themeFillShade="D9"/>
          </w:tcPr>
          <w:p w14:paraId="1D6C1398" w14:textId="77777777" w:rsidR="00A33173" w:rsidRPr="0053683D" w:rsidRDefault="00A33173"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56386B6F" w14:textId="77777777" w:rsidR="00A33173" w:rsidRPr="0053683D" w:rsidRDefault="00A33173" w:rsidP="00A260B5">
            <w:pPr>
              <w:spacing w:before="100" w:after="100" w:line="264" w:lineRule="auto"/>
              <w:rPr>
                <w:rFonts w:cstheme="minorHAnsi"/>
                <w:bCs/>
                <w:sz w:val="18"/>
                <w:szCs w:val="18"/>
                <w:lang w:val="en-US"/>
              </w:rPr>
            </w:pPr>
          </w:p>
        </w:tc>
        <w:tc>
          <w:tcPr>
            <w:tcW w:w="2268" w:type="dxa"/>
            <w:shd w:val="clear" w:color="auto" w:fill="D9D9D9" w:themeFill="background1" w:themeFillShade="D9"/>
          </w:tcPr>
          <w:p w14:paraId="4D7E6A86" w14:textId="77777777" w:rsidR="00A33173" w:rsidRPr="0053683D" w:rsidRDefault="00A33173" w:rsidP="00A260B5">
            <w:pPr>
              <w:spacing w:before="100" w:after="100" w:line="264" w:lineRule="auto"/>
              <w:rPr>
                <w:rFonts w:cstheme="minorHAnsi"/>
                <w:bCs/>
                <w:sz w:val="18"/>
                <w:szCs w:val="18"/>
                <w:lang w:val="en-US"/>
              </w:rPr>
            </w:pPr>
          </w:p>
        </w:tc>
        <w:tc>
          <w:tcPr>
            <w:tcW w:w="2551" w:type="dxa"/>
            <w:vMerge/>
            <w:shd w:val="clear" w:color="auto" w:fill="D9D9D9" w:themeFill="background1" w:themeFillShade="D9"/>
          </w:tcPr>
          <w:p w14:paraId="05C9716C"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634BA99E" w14:textId="77777777" w:rsidTr="00A33173">
        <w:tc>
          <w:tcPr>
            <w:tcW w:w="1838" w:type="dxa"/>
          </w:tcPr>
          <w:p w14:paraId="70F5DC2C" w14:textId="29676CFD"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lastRenderedPageBreak/>
              <w:t>Week 3</w:t>
            </w:r>
          </w:p>
        </w:tc>
        <w:tc>
          <w:tcPr>
            <w:tcW w:w="2268" w:type="dxa"/>
            <w:vMerge w:val="restart"/>
          </w:tcPr>
          <w:p w14:paraId="230C7DD2" w14:textId="2AFA3255" w:rsidR="00A33173" w:rsidRPr="00E821A7" w:rsidRDefault="00854F46" w:rsidP="00A260B5">
            <w:pPr>
              <w:spacing w:before="100" w:after="100" w:line="264" w:lineRule="auto"/>
              <w:rPr>
                <w:rFonts w:cstheme="minorHAnsi"/>
                <w:b/>
                <w:sz w:val="18"/>
                <w:szCs w:val="18"/>
                <w:lang w:val="en-US"/>
              </w:rPr>
            </w:pPr>
            <w:r w:rsidRPr="00E821A7">
              <w:rPr>
                <w:rFonts w:cstheme="minorHAnsi"/>
                <w:b/>
                <w:sz w:val="18"/>
                <w:szCs w:val="18"/>
                <w:lang w:val="en-US"/>
              </w:rPr>
              <w:t>2.2.5</w:t>
            </w:r>
            <w:r w:rsidR="00E821A7">
              <w:rPr>
                <w:rFonts w:cstheme="minorHAnsi"/>
                <w:b/>
                <w:sz w:val="18"/>
                <w:szCs w:val="18"/>
                <w:lang w:val="en-US"/>
              </w:rPr>
              <w:t xml:space="preserve"> </w:t>
            </w:r>
            <w:r w:rsidRPr="00E821A7">
              <w:rPr>
                <w:rFonts w:cstheme="minorHAnsi"/>
                <w:b/>
                <w:sz w:val="18"/>
                <w:szCs w:val="18"/>
                <w:lang w:val="en-US"/>
              </w:rPr>
              <w:t>– The Principles of heat transfer</w:t>
            </w:r>
          </w:p>
        </w:tc>
        <w:tc>
          <w:tcPr>
            <w:tcW w:w="2126" w:type="dxa"/>
          </w:tcPr>
          <w:p w14:paraId="3143A241"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7" w:type="dxa"/>
          </w:tcPr>
          <w:p w14:paraId="0AB45D9A"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6" w:type="dxa"/>
          </w:tcPr>
          <w:p w14:paraId="44778315"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268" w:type="dxa"/>
          </w:tcPr>
          <w:p w14:paraId="37ECA7ED"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551" w:type="dxa"/>
            <w:vMerge w:val="restart"/>
          </w:tcPr>
          <w:p w14:paraId="0CF30D23"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4F893D9E" w14:textId="77777777" w:rsidTr="00A33173">
        <w:tc>
          <w:tcPr>
            <w:tcW w:w="1838" w:type="dxa"/>
          </w:tcPr>
          <w:p w14:paraId="4C6973A4" w14:textId="51CFB2C5"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16</w:t>
            </w:r>
            <w:r w:rsidRPr="00A33173">
              <w:rPr>
                <w:rFonts w:cstheme="minorHAnsi"/>
                <w:b/>
                <w:sz w:val="18"/>
                <w:szCs w:val="18"/>
                <w:vertAlign w:val="superscript"/>
                <w:lang w:val="en-US"/>
              </w:rPr>
              <w:t>th</w:t>
            </w:r>
            <w:r w:rsidRPr="00A33173">
              <w:rPr>
                <w:rFonts w:cstheme="minorHAnsi"/>
                <w:b/>
                <w:sz w:val="18"/>
                <w:szCs w:val="18"/>
                <w:lang w:val="en-US"/>
              </w:rPr>
              <w:t xml:space="preserve"> Oct – 20</w:t>
            </w:r>
            <w:r w:rsidRPr="00A33173">
              <w:rPr>
                <w:rFonts w:cstheme="minorHAnsi"/>
                <w:b/>
                <w:sz w:val="18"/>
                <w:szCs w:val="18"/>
                <w:vertAlign w:val="superscript"/>
                <w:lang w:val="en-US"/>
              </w:rPr>
              <w:t>th</w:t>
            </w:r>
            <w:r w:rsidRPr="00A33173">
              <w:rPr>
                <w:rFonts w:cstheme="minorHAnsi"/>
                <w:b/>
                <w:sz w:val="18"/>
                <w:szCs w:val="18"/>
                <w:lang w:val="en-US"/>
              </w:rPr>
              <w:t xml:space="preserve"> Oct</w:t>
            </w:r>
          </w:p>
        </w:tc>
        <w:tc>
          <w:tcPr>
            <w:tcW w:w="2268" w:type="dxa"/>
            <w:vMerge/>
          </w:tcPr>
          <w:p w14:paraId="0486474E" w14:textId="77777777" w:rsidR="00A33173" w:rsidRPr="00E821A7" w:rsidRDefault="00A33173" w:rsidP="00A260B5">
            <w:pPr>
              <w:spacing w:before="100" w:after="100" w:line="264" w:lineRule="auto"/>
              <w:rPr>
                <w:rFonts w:cstheme="minorHAnsi"/>
                <w:b/>
                <w:sz w:val="18"/>
                <w:szCs w:val="18"/>
                <w:lang w:val="en-US"/>
              </w:rPr>
            </w:pPr>
          </w:p>
        </w:tc>
        <w:tc>
          <w:tcPr>
            <w:tcW w:w="2126" w:type="dxa"/>
          </w:tcPr>
          <w:p w14:paraId="2E6A1DF4" w14:textId="77777777" w:rsidR="00A33173" w:rsidRPr="0053683D" w:rsidRDefault="00A33173" w:rsidP="00A260B5">
            <w:pPr>
              <w:spacing w:before="100" w:after="100" w:line="264" w:lineRule="auto"/>
              <w:rPr>
                <w:rFonts w:cstheme="minorHAnsi"/>
                <w:bCs/>
                <w:sz w:val="18"/>
                <w:szCs w:val="18"/>
                <w:lang w:val="en-US"/>
              </w:rPr>
            </w:pPr>
          </w:p>
        </w:tc>
        <w:tc>
          <w:tcPr>
            <w:tcW w:w="2127" w:type="dxa"/>
          </w:tcPr>
          <w:p w14:paraId="380BF055" w14:textId="77777777" w:rsidR="00A33173" w:rsidRPr="0053683D" w:rsidRDefault="00A33173" w:rsidP="00A260B5">
            <w:pPr>
              <w:spacing w:before="100" w:after="100" w:line="264" w:lineRule="auto"/>
              <w:rPr>
                <w:rFonts w:cstheme="minorHAnsi"/>
                <w:bCs/>
                <w:sz w:val="18"/>
                <w:szCs w:val="18"/>
                <w:lang w:val="en-US"/>
              </w:rPr>
            </w:pPr>
          </w:p>
        </w:tc>
        <w:tc>
          <w:tcPr>
            <w:tcW w:w="2126" w:type="dxa"/>
          </w:tcPr>
          <w:p w14:paraId="3D0FCCCA" w14:textId="77777777" w:rsidR="00A33173" w:rsidRPr="0053683D" w:rsidRDefault="00A33173" w:rsidP="00A260B5">
            <w:pPr>
              <w:spacing w:before="100" w:after="100" w:line="264" w:lineRule="auto"/>
              <w:rPr>
                <w:rFonts w:cstheme="minorHAnsi"/>
                <w:bCs/>
                <w:sz w:val="18"/>
                <w:szCs w:val="18"/>
                <w:lang w:val="en-US"/>
              </w:rPr>
            </w:pPr>
          </w:p>
        </w:tc>
        <w:tc>
          <w:tcPr>
            <w:tcW w:w="2268" w:type="dxa"/>
          </w:tcPr>
          <w:p w14:paraId="2230280B" w14:textId="77777777" w:rsidR="00A33173" w:rsidRPr="0053683D" w:rsidRDefault="00A33173" w:rsidP="00A260B5">
            <w:pPr>
              <w:spacing w:before="100" w:after="100" w:line="264" w:lineRule="auto"/>
              <w:rPr>
                <w:rFonts w:cstheme="minorHAnsi"/>
                <w:bCs/>
                <w:sz w:val="18"/>
                <w:szCs w:val="18"/>
                <w:lang w:val="en-US"/>
              </w:rPr>
            </w:pPr>
          </w:p>
        </w:tc>
        <w:tc>
          <w:tcPr>
            <w:tcW w:w="2551" w:type="dxa"/>
            <w:vMerge/>
          </w:tcPr>
          <w:p w14:paraId="2C7CEC7D"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0735BC5F" w14:textId="77777777" w:rsidTr="00EC741E">
        <w:tc>
          <w:tcPr>
            <w:tcW w:w="1838" w:type="dxa"/>
            <w:shd w:val="clear" w:color="auto" w:fill="D9D9D9" w:themeFill="background1" w:themeFillShade="D9"/>
          </w:tcPr>
          <w:p w14:paraId="2C5138C6" w14:textId="100C53C0"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Week 4</w:t>
            </w:r>
          </w:p>
        </w:tc>
        <w:tc>
          <w:tcPr>
            <w:tcW w:w="2268" w:type="dxa"/>
            <w:vMerge w:val="restart"/>
            <w:shd w:val="clear" w:color="auto" w:fill="D9D9D9" w:themeFill="background1" w:themeFillShade="D9"/>
          </w:tcPr>
          <w:p w14:paraId="42FBBCBA" w14:textId="006D42C6" w:rsidR="00A33173" w:rsidRPr="00E821A7" w:rsidRDefault="00854F46" w:rsidP="00A260B5">
            <w:pPr>
              <w:spacing w:before="100" w:after="100" w:line="264" w:lineRule="auto"/>
              <w:rPr>
                <w:rFonts w:cstheme="minorHAnsi"/>
                <w:b/>
                <w:sz w:val="18"/>
                <w:szCs w:val="18"/>
                <w:lang w:val="en-US"/>
              </w:rPr>
            </w:pPr>
            <w:r w:rsidRPr="00E821A7">
              <w:rPr>
                <w:rFonts w:cstheme="minorHAnsi"/>
                <w:b/>
                <w:sz w:val="18"/>
                <w:szCs w:val="18"/>
                <w:lang w:val="en-US"/>
              </w:rPr>
              <w:t>2.2.6 – The Functional properties of food</w:t>
            </w:r>
          </w:p>
        </w:tc>
        <w:tc>
          <w:tcPr>
            <w:tcW w:w="2126" w:type="dxa"/>
            <w:shd w:val="clear" w:color="auto" w:fill="D9D9D9" w:themeFill="background1" w:themeFillShade="D9"/>
          </w:tcPr>
          <w:p w14:paraId="4E83F945"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7" w:type="dxa"/>
            <w:shd w:val="clear" w:color="auto" w:fill="D9D9D9" w:themeFill="background1" w:themeFillShade="D9"/>
          </w:tcPr>
          <w:p w14:paraId="37FEB3C5"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6" w:type="dxa"/>
            <w:shd w:val="clear" w:color="auto" w:fill="D9D9D9" w:themeFill="background1" w:themeFillShade="D9"/>
          </w:tcPr>
          <w:p w14:paraId="41434F07"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268" w:type="dxa"/>
            <w:shd w:val="clear" w:color="auto" w:fill="D9D9D9" w:themeFill="background1" w:themeFillShade="D9"/>
          </w:tcPr>
          <w:p w14:paraId="4E3B9DCD"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551" w:type="dxa"/>
            <w:vMerge w:val="restart"/>
            <w:shd w:val="clear" w:color="auto" w:fill="D9D9D9" w:themeFill="background1" w:themeFillShade="D9"/>
          </w:tcPr>
          <w:p w14:paraId="6021AEA4"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1A18A23C" w14:textId="77777777" w:rsidTr="00EC741E">
        <w:tc>
          <w:tcPr>
            <w:tcW w:w="1838" w:type="dxa"/>
            <w:shd w:val="clear" w:color="auto" w:fill="D9D9D9" w:themeFill="background1" w:themeFillShade="D9"/>
          </w:tcPr>
          <w:p w14:paraId="0E04987B" w14:textId="3112A4E4"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23</w:t>
            </w:r>
            <w:r w:rsidRPr="00A33173">
              <w:rPr>
                <w:rFonts w:cstheme="minorHAnsi"/>
                <w:b/>
                <w:sz w:val="18"/>
                <w:szCs w:val="18"/>
                <w:vertAlign w:val="superscript"/>
                <w:lang w:val="en-US"/>
              </w:rPr>
              <w:t>rd</w:t>
            </w:r>
            <w:r w:rsidRPr="00A33173">
              <w:rPr>
                <w:rFonts w:cstheme="minorHAnsi"/>
                <w:b/>
                <w:sz w:val="18"/>
                <w:szCs w:val="18"/>
                <w:lang w:val="en-US"/>
              </w:rPr>
              <w:t xml:space="preserve"> Oct – 27</w:t>
            </w:r>
            <w:r w:rsidRPr="00A33173">
              <w:rPr>
                <w:rFonts w:cstheme="minorHAnsi"/>
                <w:b/>
                <w:sz w:val="18"/>
                <w:szCs w:val="18"/>
                <w:vertAlign w:val="superscript"/>
                <w:lang w:val="en-US"/>
              </w:rPr>
              <w:t>th</w:t>
            </w:r>
            <w:r w:rsidRPr="00A33173">
              <w:rPr>
                <w:rFonts w:cstheme="minorHAnsi"/>
                <w:b/>
                <w:sz w:val="18"/>
                <w:szCs w:val="18"/>
                <w:lang w:val="en-US"/>
              </w:rPr>
              <w:t xml:space="preserve"> Oct</w:t>
            </w:r>
          </w:p>
        </w:tc>
        <w:tc>
          <w:tcPr>
            <w:tcW w:w="2268" w:type="dxa"/>
            <w:vMerge/>
            <w:shd w:val="clear" w:color="auto" w:fill="D9D9D9" w:themeFill="background1" w:themeFillShade="D9"/>
          </w:tcPr>
          <w:p w14:paraId="615A5836" w14:textId="77777777" w:rsidR="00A33173" w:rsidRPr="00E821A7" w:rsidRDefault="00A33173" w:rsidP="00A260B5">
            <w:pPr>
              <w:spacing w:before="100" w:after="100" w:line="264" w:lineRule="auto"/>
              <w:rPr>
                <w:rFonts w:cstheme="minorHAnsi"/>
                <w:b/>
                <w:sz w:val="18"/>
                <w:szCs w:val="18"/>
                <w:lang w:val="en-US"/>
              </w:rPr>
            </w:pPr>
          </w:p>
        </w:tc>
        <w:tc>
          <w:tcPr>
            <w:tcW w:w="2126" w:type="dxa"/>
            <w:shd w:val="clear" w:color="auto" w:fill="D9D9D9" w:themeFill="background1" w:themeFillShade="D9"/>
          </w:tcPr>
          <w:p w14:paraId="61F6EBED" w14:textId="77777777" w:rsidR="00A33173" w:rsidRPr="0053683D" w:rsidRDefault="00A33173" w:rsidP="00A260B5">
            <w:pPr>
              <w:spacing w:before="100" w:after="100" w:line="264" w:lineRule="auto"/>
              <w:rPr>
                <w:rFonts w:cstheme="minorHAnsi"/>
                <w:bCs/>
                <w:sz w:val="18"/>
                <w:szCs w:val="18"/>
                <w:lang w:val="en-US"/>
              </w:rPr>
            </w:pPr>
          </w:p>
        </w:tc>
        <w:tc>
          <w:tcPr>
            <w:tcW w:w="2127" w:type="dxa"/>
            <w:shd w:val="clear" w:color="auto" w:fill="D9D9D9" w:themeFill="background1" w:themeFillShade="D9"/>
          </w:tcPr>
          <w:p w14:paraId="58C5DAE8" w14:textId="77777777" w:rsidR="00A33173" w:rsidRPr="0053683D" w:rsidRDefault="00A33173"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396BE121" w14:textId="77777777" w:rsidR="00A33173" w:rsidRPr="0053683D" w:rsidRDefault="00A33173" w:rsidP="00A260B5">
            <w:pPr>
              <w:spacing w:before="100" w:after="100" w:line="264" w:lineRule="auto"/>
              <w:rPr>
                <w:rFonts w:cstheme="minorHAnsi"/>
                <w:bCs/>
                <w:sz w:val="18"/>
                <w:szCs w:val="18"/>
                <w:lang w:val="en-US"/>
              </w:rPr>
            </w:pPr>
          </w:p>
        </w:tc>
        <w:tc>
          <w:tcPr>
            <w:tcW w:w="2268" w:type="dxa"/>
            <w:shd w:val="clear" w:color="auto" w:fill="D9D9D9" w:themeFill="background1" w:themeFillShade="D9"/>
          </w:tcPr>
          <w:p w14:paraId="7AA88993" w14:textId="77777777" w:rsidR="00A33173" w:rsidRPr="0053683D" w:rsidRDefault="00A33173" w:rsidP="00A260B5">
            <w:pPr>
              <w:spacing w:before="100" w:after="100" w:line="264" w:lineRule="auto"/>
              <w:rPr>
                <w:rFonts w:cstheme="minorHAnsi"/>
                <w:bCs/>
                <w:sz w:val="18"/>
                <w:szCs w:val="18"/>
                <w:lang w:val="en-US"/>
              </w:rPr>
            </w:pPr>
          </w:p>
        </w:tc>
        <w:tc>
          <w:tcPr>
            <w:tcW w:w="2551" w:type="dxa"/>
            <w:vMerge/>
            <w:shd w:val="clear" w:color="auto" w:fill="D9D9D9" w:themeFill="background1" w:themeFillShade="D9"/>
          </w:tcPr>
          <w:p w14:paraId="2EB2BD65"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28BE2D5B" w14:textId="77777777" w:rsidTr="00A33173">
        <w:tc>
          <w:tcPr>
            <w:tcW w:w="1838" w:type="dxa"/>
          </w:tcPr>
          <w:p w14:paraId="281C3F68" w14:textId="06B43657"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Week 5</w:t>
            </w:r>
          </w:p>
        </w:tc>
        <w:tc>
          <w:tcPr>
            <w:tcW w:w="2268" w:type="dxa"/>
            <w:vMerge w:val="restart"/>
          </w:tcPr>
          <w:p w14:paraId="5EB944D5" w14:textId="7504DEAE" w:rsidR="00A33173" w:rsidRPr="00E821A7" w:rsidRDefault="00854F46" w:rsidP="00A260B5">
            <w:pPr>
              <w:spacing w:before="100" w:after="100" w:line="264" w:lineRule="auto"/>
              <w:rPr>
                <w:rFonts w:cstheme="minorHAnsi"/>
                <w:b/>
                <w:sz w:val="18"/>
                <w:szCs w:val="18"/>
                <w:lang w:val="en-US"/>
              </w:rPr>
            </w:pPr>
            <w:r w:rsidRPr="00E821A7">
              <w:rPr>
                <w:rFonts w:cstheme="minorHAnsi"/>
                <w:b/>
                <w:sz w:val="18"/>
                <w:szCs w:val="18"/>
                <w:lang w:val="en-US"/>
              </w:rPr>
              <w:t>2.2.7 – From Domestic to Entrepreneurial</w:t>
            </w:r>
          </w:p>
        </w:tc>
        <w:tc>
          <w:tcPr>
            <w:tcW w:w="2126" w:type="dxa"/>
          </w:tcPr>
          <w:p w14:paraId="0492873C"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7" w:type="dxa"/>
          </w:tcPr>
          <w:p w14:paraId="045AB2D6"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6" w:type="dxa"/>
          </w:tcPr>
          <w:p w14:paraId="268B6B66"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268" w:type="dxa"/>
          </w:tcPr>
          <w:p w14:paraId="4DA3EF9C"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551" w:type="dxa"/>
            <w:vMerge w:val="restart"/>
          </w:tcPr>
          <w:p w14:paraId="252C1F6C"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30404709" w14:textId="77777777" w:rsidTr="00A33173">
        <w:tc>
          <w:tcPr>
            <w:tcW w:w="1838" w:type="dxa"/>
          </w:tcPr>
          <w:p w14:paraId="55CFB79E" w14:textId="1EE3594A"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30</w:t>
            </w:r>
            <w:r w:rsidRPr="00A33173">
              <w:rPr>
                <w:rFonts w:cstheme="minorHAnsi"/>
                <w:b/>
                <w:sz w:val="18"/>
                <w:szCs w:val="18"/>
                <w:vertAlign w:val="superscript"/>
                <w:lang w:val="en-US"/>
              </w:rPr>
              <w:t>th</w:t>
            </w:r>
            <w:r w:rsidRPr="00A33173">
              <w:rPr>
                <w:rFonts w:cstheme="minorHAnsi"/>
                <w:b/>
                <w:sz w:val="18"/>
                <w:szCs w:val="18"/>
                <w:lang w:val="en-US"/>
              </w:rPr>
              <w:t xml:space="preserve"> Oct – 3</w:t>
            </w:r>
            <w:r w:rsidRPr="00A33173">
              <w:rPr>
                <w:rFonts w:cstheme="minorHAnsi"/>
                <w:b/>
                <w:sz w:val="18"/>
                <w:szCs w:val="18"/>
                <w:vertAlign w:val="superscript"/>
                <w:lang w:val="en-US"/>
              </w:rPr>
              <w:t>rd</w:t>
            </w:r>
            <w:r w:rsidRPr="00A33173">
              <w:rPr>
                <w:rFonts w:cstheme="minorHAnsi"/>
                <w:b/>
                <w:sz w:val="18"/>
                <w:szCs w:val="18"/>
                <w:lang w:val="en-US"/>
              </w:rPr>
              <w:t xml:space="preserve"> Nov</w:t>
            </w:r>
          </w:p>
        </w:tc>
        <w:tc>
          <w:tcPr>
            <w:tcW w:w="2268" w:type="dxa"/>
            <w:vMerge/>
          </w:tcPr>
          <w:p w14:paraId="1CC41CD7" w14:textId="77777777" w:rsidR="00A33173" w:rsidRPr="0053683D" w:rsidRDefault="00A33173" w:rsidP="00A260B5">
            <w:pPr>
              <w:spacing w:before="100" w:after="100" w:line="264" w:lineRule="auto"/>
              <w:rPr>
                <w:rFonts w:cstheme="minorHAnsi"/>
                <w:bCs/>
                <w:sz w:val="18"/>
                <w:szCs w:val="18"/>
                <w:lang w:val="en-US"/>
              </w:rPr>
            </w:pPr>
          </w:p>
        </w:tc>
        <w:tc>
          <w:tcPr>
            <w:tcW w:w="2126" w:type="dxa"/>
          </w:tcPr>
          <w:p w14:paraId="2A9321EC" w14:textId="77777777" w:rsidR="00A33173" w:rsidRPr="0053683D" w:rsidRDefault="00A33173" w:rsidP="00A260B5">
            <w:pPr>
              <w:spacing w:before="100" w:after="100" w:line="264" w:lineRule="auto"/>
              <w:rPr>
                <w:rFonts w:cstheme="minorHAnsi"/>
                <w:bCs/>
                <w:sz w:val="18"/>
                <w:szCs w:val="18"/>
                <w:lang w:val="en-US"/>
              </w:rPr>
            </w:pPr>
          </w:p>
        </w:tc>
        <w:tc>
          <w:tcPr>
            <w:tcW w:w="2127" w:type="dxa"/>
          </w:tcPr>
          <w:p w14:paraId="69892EF4" w14:textId="77777777" w:rsidR="00A33173" w:rsidRPr="0053683D" w:rsidRDefault="00A33173" w:rsidP="00A260B5">
            <w:pPr>
              <w:spacing w:before="100" w:after="100" w:line="264" w:lineRule="auto"/>
              <w:rPr>
                <w:rFonts w:cstheme="minorHAnsi"/>
                <w:bCs/>
                <w:sz w:val="18"/>
                <w:szCs w:val="18"/>
                <w:lang w:val="en-US"/>
              </w:rPr>
            </w:pPr>
          </w:p>
        </w:tc>
        <w:tc>
          <w:tcPr>
            <w:tcW w:w="2126" w:type="dxa"/>
          </w:tcPr>
          <w:p w14:paraId="4EDB26C6" w14:textId="77777777" w:rsidR="00A33173" w:rsidRPr="0053683D" w:rsidRDefault="00A33173" w:rsidP="00A260B5">
            <w:pPr>
              <w:spacing w:before="100" w:after="100" w:line="264" w:lineRule="auto"/>
              <w:rPr>
                <w:rFonts w:cstheme="minorHAnsi"/>
                <w:bCs/>
                <w:sz w:val="18"/>
                <w:szCs w:val="18"/>
                <w:lang w:val="en-US"/>
              </w:rPr>
            </w:pPr>
          </w:p>
        </w:tc>
        <w:tc>
          <w:tcPr>
            <w:tcW w:w="2268" w:type="dxa"/>
          </w:tcPr>
          <w:p w14:paraId="486B557E" w14:textId="77777777" w:rsidR="00A33173" w:rsidRPr="0053683D" w:rsidRDefault="00A33173" w:rsidP="00A260B5">
            <w:pPr>
              <w:spacing w:before="100" w:after="100" w:line="264" w:lineRule="auto"/>
              <w:rPr>
                <w:rFonts w:cstheme="minorHAnsi"/>
                <w:bCs/>
                <w:sz w:val="18"/>
                <w:szCs w:val="18"/>
                <w:lang w:val="en-US"/>
              </w:rPr>
            </w:pPr>
          </w:p>
        </w:tc>
        <w:tc>
          <w:tcPr>
            <w:tcW w:w="2551" w:type="dxa"/>
            <w:vMerge/>
          </w:tcPr>
          <w:p w14:paraId="58BB9B43"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0C4C488F" w14:textId="77777777" w:rsidTr="00EC741E">
        <w:tc>
          <w:tcPr>
            <w:tcW w:w="1838" w:type="dxa"/>
            <w:shd w:val="clear" w:color="auto" w:fill="D9D9D9" w:themeFill="background1" w:themeFillShade="D9"/>
          </w:tcPr>
          <w:p w14:paraId="5A3B4F04" w14:textId="07A45253"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Week 6</w:t>
            </w:r>
          </w:p>
        </w:tc>
        <w:tc>
          <w:tcPr>
            <w:tcW w:w="2268" w:type="dxa"/>
            <w:vMerge w:val="restart"/>
            <w:shd w:val="clear" w:color="auto" w:fill="D9D9D9" w:themeFill="background1" w:themeFillShade="D9"/>
          </w:tcPr>
          <w:p w14:paraId="3053313C" w14:textId="6EF11933" w:rsidR="00A33173" w:rsidRPr="0053683D" w:rsidRDefault="00E821A7" w:rsidP="00A260B5">
            <w:pPr>
              <w:spacing w:before="100" w:after="100" w:line="264" w:lineRule="auto"/>
              <w:rPr>
                <w:rFonts w:cstheme="minorHAnsi"/>
                <w:bCs/>
                <w:sz w:val="18"/>
                <w:szCs w:val="18"/>
                <w:lang w:val="en-US"/>
              </w:rPr>
            </w:pPr>
            <w:r w:rsidRPr="00C66B4F">
              <w:rPr>
                <w:rFonts w:cstheme="minorHAnsi"/>
                <w:b/>
                <w:sz w:val="18"/>
                <w:szCs w:val="18"/>
                <w:lang w:val="en-US"/>
              </w:rPr>
              <w:t>Catch-up</w:t>
            </w:r>
            <w:r>
              <w:rPr>
                <w:rFonts w:cstheme="minorHAnsi"/>
                <w:b/>
                <w:sz w:val="18"/>
                <w:szCs w:val="18"/>
                <w:lang w:val="en-US"/>
              </w:rPr>
              <w:t xml:space="preserve">, </w:t>
            </w:r>
            <w:r w:rsidRPr="00C66B4F">
              <w:rPr>
                <w:rFonts w:cstheme="minorHAnsi"/>
                <w:b/>
                <w:sz w:val="18"/>
                <w:szCs w:val="18"/>
                <w:lang w:val="en-US"/>
              </w:rPr>
              <w:t>SAC</w:t>
            </w:r>
            <w:r>
              <w:rPr>
                <w:rFonts w:cstheme="minorHAnsi"/>
                <w:b/>
                <w:sz w:val="18"/>
                <w:szCs w:val="18"/>
                <w:lang w:val="en-US"/>
              </w:rPr>
              <w:t xml:space="preserve"> or Exam</w:t>
            </w:r>
            <w:r w:rsidRPr="00C66B4F">
              <w:rPr>
                <w:rFonts w:cstheme="minorHAnsi"/>
                <w:b/>
                <w:sz w:val="18"/>
                <w:szCs w:val="18"/>
                <w:lang w:val="en-US"/>
              </w:rPr>
              <w:t xml:space="preserve"> Week</w:t>
            </w:r>
          </w:p>
        </w:tc>
        <w:tc>
          <w:tcPr>
            <w:tcW w:w="2126" w:type="dxa"/>
            <w:shd w:val="clear" w:color="auto" w:fill="D9D9D9" w:themeFill="background1" w:themeFillShade="D9"/>
          </w:tcPr>
          <w:p w14:paraId="02948A0A"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7" w:type="dxa"/>
            <w:shd w:val="clear" w:color="auto" w:fill="D9D9D9" w:themeFill="background1" w:themeFillShade="D9"/>
          </w:tcPr>
          <w:p w14:paraId="178060CD"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6" w:type="dxa"/>
            <w:shd w:val="clear" w:color="auto" w:fill="D9D9D9" w:themeFill="background1" w:themeFillShade="D9"/>
          </w:tcPr>
          <w:p w14:paraId="330E50AC"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268" w:type="dxa"/>
            <w:shd w:val="clear" w:color="auto" w:fill="D9D9D9" w:themeFill="background1" w:themeFillShade="D9"/>
          </w:tcPr>
          <w:p w14:paraId="4739A9CE"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551" w:type="dxa"/>
            <w:vMerge w:val="restart"/>
            <w:shd w:val="clear" w:color="auto" w:fill="D9D9D9" w:themeFill="background1" w:themeFillShade="D9"/>
          </w:tcPr>
          <w:p w14:paraId="0A341D14"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13232E73" w14:textId="77777777" w:rsidTr="00EC741E">
        <w:tc>
          <w:tcPr>
            <w:tcW w:w="1838" w:type="dxa"/>
            <w:shd w:val="clear" w:color="auto" w:fill="D9D9D9" w:themeFill="background1" w:themeFillShade="D9"/>
          </w:tcPr>
          <w:p w14:paraId="14920CAA" w14:textId="77777777" w:rsidR="00A33173" w:rsidRPr="00A33173" w:rsidRDefault="00A33173" w:rsidP="009654FC">
            <w:pPr>
              <w:spacing w:before="100" w:after="100" w:line="264" w:lineRule="auto"/>
              <w:rPr>
                <w:rFonts w:cstheme="minorHAnsi"/>
                <w:b/>
                <w:sz w:val="18"/>
                <w:szCs w:val="18"/>
                <w:lang w:val="en-US"/>
              </w:rPr>
            </w:pPr>
            <w:r w:rsidRPr="00A33173">
              <w:rPr>
                <w:rFonts w:cstheme="minorHAnsi"/>
                <w:b/>
                <w:sz w:val="18"/>
                <w:szCs w:val="18"/>
                <w:lang w:val="en-US"/>
              </w:rPr>
              <w:t>6</w:t>
            </w:r>
            <w:r w:rsidRPr="00A33173">
              <w:rPr>
                <w:rFonts w:cstheme="minorHAnsi"/>
                <w:b/>
                <w:sz w:val="18"/>
                <w:szCs w:val="18"/>
                <w:vertAlign w:val="superscript"/>
                <w:lang w:val="en-US"/>
              </w:rPr>
              <w:t>th</w:t>
            </w:r>
            <w:r w:rsidRPr="00A33173">
              <w:rPr>
                <w:rFonts w:cstheme="minorHAnsi"/>
                <w:b/>
                <w:sz w:val="18"/>
                <w:szCs w:val="18"/>
                <w:lang w:val="en-US"/>
              </w:rPr>
              <w:t xml:space="preserve"> Nov – 10</w:t>
            </w:r>
            <w:r w:rsidRPr="00A33173">
              <w:rPr>
                <w:rFonts w:cstheme="minorHAnsi"/>
                <w:b/>
                <w:sz w:val="18"/>
                <w:szCs w:val="18"/>
                <w:vertAlign w:val="superscript"/>
                <w:lang w:val="en-US"/>
              </w:rPr>
              <w:t>th</w:t>
            </w:r>
            <w:r w:rsidRPr="00A33173">
              <w:rPr>
                <w:rFonts w:cstheme="minorHAnsi"/>
                <w:b/>
                <w:sz w:val="18"/>
                <w:szCs w:val="18"/>
                <w:lang w:val="en-US"/>
              </w:rPr>
              <w:t xml:space="preserve"> Nov</w:t>
            </w:r>
          </w:p>
          <w:p w14:paraId="3795765C" w14:textId="28AF98A3" w:rsidR="00A33173" w:rsidRPr="00A33173" w:rsidRDefault="00A33173" w:rsidP="009654FC">
            <w:pPr>
              <w:spacing w:before="100" w:after="100" w:line="264" w:lineRule="auto"/>
              <w:rPr>
                <w:rFonts w:cstheme="minorHAnsi"/>
                <w:b/>
                <w:sz w:val="18"/>
                <w:szCs w:val="18"/>
                <w:lang w:val="en-US"/>
              </w:rPr>
            </w:pPr>
            <w:r w:rsidRPr="00A33173">
              <w:rPr>
                <w:rFonts w:cstheme="minorHAnsi"/>
                <w:b/>
                <w:sz w:val="18"/>
                <w:szCs w:val="18"/>
                <w:lang w:val="en-US"/>
              </w:rPr>
              <w:t>7</w:t>
            </w:r>
            <w:r w:rsidRPr="00A33173">
              <w:rPr>
                <w:rFonts w:cstheme="minorHAnsi"/>
                <w:b/>
                <w:sz w:val="18"/>
                <w:szCs w:val="18"/>
                <w:vertAlign w:val="superscript"/>
                <w:lang w:val="en-US"/>
              </w:rPr>
              <w:t>th</w:t>
            </w:r>
            <w:r w:rsidRPr="00A33173">
              <w:rPr>
                <w:rFonts w:cstheme="minorHAnsi"/>
                <w:b/>
                <w:sz w:val="18"/>
                <w:szCs w:val="18"/>
                <w:lang w:val="en-US"/>
              </w:rPr>
              <w:t xml:space="preserve"> Nov Cup Day</w:t>
            </w:r>
          </w:p>
        </w:tc>
        <w:tc>
          <w:tcPr>
            <w:tcW w:w="2268" w:type="dxa"/>
            <w:vMerge/>
            <w:shd w:val="clear" w:color="auto" w:fill="D9D9D9" w:themeFill="background1" w:themeFillShade="D9"/>
          </w:tcPr>
          <w:p w14:paraId="7BEA68FB" w14:textId="77777777" w:rsidR="00A33173" w:rsidRPr="0053683D" w:rsidRDefault="00A33173"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6ACA62E9" w14:textId="77777777" w:rsidR="00A33173" w:rsidRPr="0053683D" w:rsidRDefault="00A33173" w:rsidP="00A260B5">
            <w:pPr>
              <w:spacing w:before="100" w:after="100" w:line="264" w:lineRule="auto"/>
              <w:rPr>
                <w:rFonts w:cstheme="minorHAnsi"/>
                <w:bCs/>
                <w:sz w:val="18"/>
                <w:szCs w:val="18"/>
                <w:lang w:val="en-US"/>
              </w:rPr>
            </w:pPr>
          </w:p>
        </w:tc>
        <w:tc>
          <w:tcPr>
            <w:tcW w:w="2127" w:type="dxa"/>
            <w:shd w:val="clear" w:color="auto" w:fill="D9D9D9" w:themeFill="background1" w:themeFillShade="D9"/>
          </w:tcPr>
          <w:p w14:paraId="71417D0D" w14:textId="77777777" w:rsidR="00A33173" w:rsidRPr="0053683D" w:rsidRDefault="00A33173"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78675807" w14:textId="77777777" w:rsidR="00A33173" w:rsidRPr="0053683D" w:rsidRDefault="00A33173" w:rsidP="00A260B5">
            <w:pPr>
              <w:spacing w:before="100" w:after="100" w:line="264" w:lineRule="auto"/>
              <w:rPr>
                <w:rFonts w:cstheme="minorHAnsi"/>
                <w:bCs/>
                <w:sz w:val="18"/>
                <w:szCs w:val="18"/>
                <w:lang w:val="en-US"/>
              </w:rPr>
            </w:pPr>
          </w:p>
        </w:tc>
        <w:tc>
          <w:tcPr>
            <w:tcW w:w="2268" w:type="dxa"/>
            <w:shd w:val="clear" w:color="auto" w:fill="D9D9D9" w:themeFill="background1" w:themeFillShade="D9"/>
          </w:tcPr>
          <w:p w14:paraId="2FA8EB92" w14:textId="77777777" w:rsidR="00A33173" w:rsidRPr="0053683D" w:rsidRDefault="00A33173" w:rsidP="00A260B5">
            <w:pPr>
              <w:spacing w:before="100" w:after="100" w:line="264" w:lineRule="auto"/>
              <w:rPr>
                <w:rFonts w:cstheme="minorHAnsi"/>
                <w:bCs/>
                <w:sz w:val="18"/>
                <w:szCs w:val="18"/>
                <w:lang w:val="en-US"/>
              </w:rPr>
            </w:pPr>
          </w:p>
        </w:tc>
        <w:tc>
          <w:tcPr>
            <w:tcW w:w="2551" w:type="dxa"/>
            <w:vMerge/>
            <w:shd w:val="clear" w:color="auto" w:fill="D9D9D9" w:themeFill="background1" w:themeFillShade="D9"/>
          </w:tcPr>
          <w:p w14:paraId="7E621095"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1DCA8D4A" w14:textId="77777777" w:rsidTr="00A33173">
        <w:tc>
          <w:tcPr>
            <w:tcW w:w="1838" w:type="dxa"/>
          </w:tcPr>
          <w:p w14:paraId="2736233F" w14:textId="624E3287"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Week 7</w:t>
            </w:r>
          </w:p>
        </w:tc>
        <w:tc>
          <w:tcPr>
            <w:tcW w:w="2268" w:type="dxa"/>
            <w:vMerge w:val="restart"/>
          </w:tcPr>
          <w:p w14:paraId="62F2DFB5" w14:textId="1000DA7B" w:rsidR="00A33173" w:rsidRPr="0053683D" w:rsidRDefault="00E821A7" w:rsidP="00A260B5">
            <w:pPr>
              <w:spacing w:before="100" w:after="100" w:line="264" w:lineRule="auto"/>
              <w:rPr>
                <w:rFonts w:cstheme="minorHAnsi"/>
                <w:bCs/>
                <w:sz w:val="18"/>
                <w:szCs w:val="18"/>
                <w:lang w:val="en-US"/>
              </w:rPr>
            </w:pPr>
            <w:r w:rsidRPr="00C66B4F">
              <w:rPr>
                <w:rFonts w:cstheme="minorHAnsi"/>
                <w:b/>
                <w:sz w:val="18"/>
                <w:szCs w:val="18"/>
                <w:lang w:val="en-US"/>
              </w:rPr>
              <w:t>Catch-up</w:t>
            </w:r>
            <w:r>
              <w:rPr>
                <w:rFonts w:cstheme="minorHAnsi"/>
                <w:b/>
                <w:sz w:val="18"/>
                <w:szCs w:val="18"/>
                <w:lang w:val="en-US"/>
              </w:rPr>
              <w:t xml:space="preserve">, </w:t>
            </w:r>
            <w:r w:rsidRPr="00C66B4F">
              <w:rPr>
                <w:rFonts w:cstheme="minorHAnsi"/>
                <w:b/>
                <w:sz w:val="18"/>
                <w:szCs w:val="18"/>
                <w:lang w:val="en-US"/>
              </w:rPr>
              <w:t>SAC</w:t>
            </w:r>
            <w:r>
              <w:rPr>
                <w:rFonts w:cstheme="minorHAnsi"/>
                <w:b/>
                <w:sz w:val="18"/>
                <w:szCs w:val="18"/>
                <w:lang w:val="en-US"/>
              </w:rPr>
              <w:t xml:space="preserve"> or Exam</w:t>
            </w:r>
            <w:r w:rsidRPr="00C66B4F">
              <w:rPr>
                <w:rFonts w:cstheme="minorHAnsi"/>
                <w:b/>
                <w:sz w:val="18"/>
                <w:szCs w:val="18"/>
                <w:lang w:val="en-US"/>
              </w:rPr>
              <w:t xml:space="preserve"> Week</w:t>
            </w:r>
          </w:p>
        </w:tc>
        <w:tc>
          <w:tcPr>
            <w:tcW w:w="2126" w:type="dxa"/>
          </w:tcPr>
          <w:p w14:paraId="1A7D08F5"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7" w:type="dxa"/>
          </w:tcPr>
          <w:p w14:paraId="49CD6F8D"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6" w:type="dxa"/>
          </w:tcPr>
          <w:p w14:paraId="693D582D"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268" w:type="dxa"/>
          </w:tcPr>
          <w:p w14:paraId="716C9C06"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551" w:type="dxa"/>
            <w:vMerge w:val="restart"/>
          </w:tcPr>
          <w:p w14:paraId="6EAA7EAC"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6A825085" w14:textId="77777777" w:rsidTr="00A33173">
        <w:tc>
          <w:tcPr>
            <w:tcW w:w="1838" w:type="dxa"/>
          </w:tcPr>
          <w:p w14:paraId="1D41220F" w14:textId="21B4953D"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13</w:t>
            </w:r>
            <w:r w:rsidRPr="00A33173">
              <w:rPr>
                <w:rFonts w:cstheme="minorHAnsi"/>
                <w:b/>
                <w:sz w:val="18"/>
                <w:szCs w:val="18"/>
                <w:vertAlign w:val="superscript"/>
                <w:lang w:val="en-US"/>
              </w:rPr>
              <w:t>th</w:t>
            </w:r>
            <w:r w:rsidRPr="00A33173">
              <w:rPr>
                <w:rFonts w:cstheme="minorHAnsi"/>
                <w:b/>
                <w:sz w:val="18"/>
                <w:szCs w:val="18"/>
                <w:lang w:val="en-US"/>
              </w:rPr>
              <w:t xml:space="preserve"> Nov – 17</w:t>
            </w:r>
            <w:r w:rsidRPr="00A33173">
              <w:rPr>
                <w:rFonts w:cstheme="minorHAnsi"/>
                <w:b/>
                <w:sz w:val="18"/>
                <w:szCs w:val="18"/>
                <w:vertAlign w:val="superscript"/>
                <w:lang w:val="en-US"/>
              </w:rPr>
              <w:t>th</w:t>
            </w:r>
            <w:r w:rsidRPr="00A33173">
              <w:rPr>
                <w:rFonts w:cstheme="minorHAnsi"/>
                <w:b/>
                <w:sz w:val="18"/>
                <w:szCs w:val="18"/>
                <w:lang w:val="en-US"/>
              </w:rPr>
              <w:t xml:space="preserve"> Nov</w:t>
            </w:r>
          </w:p>
        </w:tc>
        <w:tc>
          <w:tcPr>
            <w:tcW w:w="2268" w:type="dxa"/>
            <w:vMerge/>
          </w:tcPr>
          <w:p w14:paraId="66C466B3" w14:textId="77777777" w:rsidR="00A33173" w:rsidRPr="0053683D" w:rsidRDefault="00A33173" w:rsidP="00A260B5">
            <w:pPr>
              <w:spacing w:before="100" w:after="100" w:line="264" w:lineRule="auto"/>
              <w:rPr>
                <w:rFonts w:cstheme="minorHAnsi"/>
                <w:bCs/>
                <w:sz w:val="18"/>
                <w:szCs w:val="18"/>
                <w:lang w:val="en-US"/>
              </w:rPr>
            </w:pPr>
          </w:p>
        </w:tc>
        <w:tc>
          <w:tcPr>
            <w:tcW w:w="2126" w:type="dxa"/>
          </w:tcPr>
          <w:p w14:paraId="17A4C549" w14:textId="77777777" w:rsidR="00A33173" w:rsidRPr="0053683D" w:rsidRDefault="00A33173" w:rsidP="00A260B5">
            <w:pPr>
              <w:spacing w:before="100" w:after="100" w:line="264" w:lineRule="auto"/>
              <w:rPr>
                <w:rFonts w:cstheme="minorHAnsi"/>
                <w:bCs/>
                <w:sz w:val="18"/>
                <w:szCs w:val="18"/>
                <w:lang w:val="en-US"/>
              </w:rPr>
            </w:pPr>
          </w:p>
        </w:tc>
        <w:tc>
          <w:tcPr>
            <w:tcW w:w="2127" w:type="dxa"/>
          </w:tcPr>
          <w:p w14:paraId="27313659" w14:textId="77777777" w:rsidR="00A33173" w:rsidRPr="0053683D" w:rsidRDefault="00A33173" w:rsidP="00A260B5">
            <w:pPr>
              <w:spacing w:before="100" w:after="100" w:line="264" w:lineRule="auto"/>
              <w:rPr>
                <w:rFonts w:cstheme="minorHAnsi"/>
                <w:bCs/>
                <w:sz w:val="18"/>
                <w:szCs w:val="18"/>
                <w:lang w:val="en-US"/>
              </w:rPr>
            </w:pPr>
          </w:p>
        </w:tc>
        <w:tc>
          <w:tcPr>
            <w:tcW w:w="2126" w:type="dxa"/>
          </w:tcPr>
          <w:p w14:paraId="25FEA9FC" w14:textId="77777777" w:rsidR="00A33173" w:rsidRPr="0053683D" w:rsidRDefault="00A33173" w:rsidP="00A260B5">
            <w:pPr>
              <w:spacing w:before="100" w:after="100" w:line="264" w:lineRule="auto"/>
              <w:rPr>
                <w:rFonts w:cstheme="minorHAnsi"/>
                <w:bCs/>
                <w:sz w:val="18"/>
                <w:szCs w:val="18"/>
                <w:lang w:val="en-US"/>
              </w:rPr>
            </w:pPr>
          </w:p>
        </w:tc>
        <w:tc>
          <w:tcPr>
            <w:tcW w:w="2268" w:type="dxa"/>
          </w:tcPr>
          <w:p w14:paraId="35CBDE1F" w14:textId="77777777" w:rsidR="00A33173" w:rsidRPr="0053683D" w:rsidRDefault="00A33173" w:rsidP="00A260B5">
            <w:pPr>
              <w:spacing w:before="100" w:after="100" w:line="264" w:lineRule="auto"/>
              <w:rPr>
                <w:rFonts w:cstheme="minorHAnsi"/>
                <w:bCs/>
                <w:sz w:val="18"/>
                <w:szCs w:val="18"/>
                <w:lang w:val="en-US"/>
              </w:rPr>
            </w:pPr>
          </w:p>
        </w:tc>
        <w:tc>
          <w:tcPr>
            <w:tcW w:w="2551" w:type="dxa"/>
            <w:vMerge/>
          </w:tcPr>
          <w:p w14:paraId="6915203A"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33CF82B5" w14:textId="77777777" w:rsidTr="00EC741E">
        <w:tc>
          <w:tcPr>
            <w:tcW w:w="1838" w:type="dxa"/>
            <w:shd w:val="clear" w:color="auto" w:fill="D9D9D9" w:themeFill="background1" w:themeFillShade="D9"/>
          </w:tcPr>
          <w:p w14:paraId="624EC4B1" w14:textId="2F268CD5"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Week 8</w:t>
            </w:r>
          </w:p>
        </w:tc>
        <w:tc>
          <w:tcPr>
            <w:tcW w:w="2268" w:type="dxa"/>
            <w:vMerge w:val="restart"/>
            <w:shd w:val="clear" w:color="auto" w:fill="D9D9D9" w:themeFill="background1" w:themeFillShade="D9"/>
          </w:tcPr>
          <w:p w14:paraId="02DC9E2F" w14:textId="24F616D7" w:rsidR="00A33173" w:rsidRPr="0053683D" w:rsidRDefault="00E821A7" w:rsidP="00A260B5">
            <w:pPr>
              <w:spacing w:before="100" w:after="100" w:line="264" w:lineRule="auto"/>
              <w:rPr>
                <w:rFonts w:cstheme="minorHAnsi"/>
                <w:bCs/>
                <w:sz w:val="18"/>
                <w:szCs w:val="18"/>
                <w:lang w:val="en-US"/>
              </w:rPr>
            </w:pPr>
            <w:r w:rsidRPr="00C66B4F">
              <w:rPr>
                <w:rFonts w:cstheme="minorHAnsi"/>
                <w:b/>
                <w:sz w:val="18"/>
                <w:szCs w:val="18"/>
                <w:lang w:val="en-US"/>
              </w:rPr>
              <w:t>Catch-up</w:t>
            </w:r>
            <w:r>
              <w:rPr>
                <w:rFonts w:cstheme="minorHAnsi"/>
                <w:b/>
                <w:sz w:val="18"/>
                <w:szCs w:val="18"/>
                <w:lang w:val="en-US"/>
              </w:rPr>
              <w:t xml:space="preserve">, </w:t>
            </w:r>
            <w:r w:rsidRPr="00C66B4F">
              <w:rPr>
                <w:rFonts w:cstheme="minorHAnsi"/>
                <w:b/>
                <w:sz w:val="18"/>
                <w:szCs w:val="18"/>
                <w:lang w:val="en-US"/>
              </w:rPr>
              <w:t>SAC</w:t>
            </w:r>
            <w:r>
              <w:rPr>
                <w:rFonts w:cstheme="minorHAnsi"/>
                <w:b/>
                <w:sz w:val="18"/>
                <w:szCs w:val="18"/>
                <w:lang w:val="en-US"/>
              </w:rPr>
              <w:t xml:space="preserve"> or Exam</w:t>
            </w:r>
            <w:r w:rsidRPr="00C66B4F">
              <w:rPr>
                <w:rFonts w:cstheme="minorHAnsi"/>
                <w:b/>
                <w:sz w:val="18"/>
                <w:szCs w:val="18"/>
                <w:lang w:val="en-US"/>
              </w:rPr>
              <w:t xml:space="preserve"> Week</w:t>
            </w:r>
          </w:p>
        </w:tc>
        <w:tc>
          <w:tcPr>
            <w:tcW w:w="2126" w:type="dxa"/>
            <w:shd w:val="clear" w:color="auto" w:fill="D9D9D9" w:themeFill="background1" w:themeFillShade="D9"/>
          </w:tcPr>
          <w:p w14:paraId="64AD296B"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7" w:type="dxa"/>
            <w:shd w:val="clear" w:color="auto" w:fill="D9D9D9" w:themeFill="background1" w:themeFillShade="D9"/>
          </w:tcPr>
          <w:p w14:paraId="621ADE7D"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6" w:type="dxa"/>
            <w:shd w:val="clear" w:color="auto" w:fill="D9D9D9" w:themeFill="background1" w:themeFillShade="D9"/>
          </w:tcPr>
          <w:p w14:paraId="3BD6527A"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268" w:type="dxa"/>
            <w:shd w:val="clear" w:color="auto" w:fill="D9D9D9" w:themeFill="background1" w:themeFillShade="D9"/>
          </w:tcPr>
          <w:p w14:paraId="2826EFD5"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551" w:type="dxa"/>
            <w:vMerge w:val="restart"/>
            <w:shd w:val="clear" w:color="auto" w:fill="D9D9D9" w:themeFill="background1" w:themeFillShade="D9"/>
          </w:tcPr>
          <w:p w14:paraId="78CB8C3A"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43840C6B" w14:textId="77777777" w:rsidTr="00EC741E">
        <w:tc>
          <w:tcPr>
            <w:tcW w:w="1838" w:type="dxa"/>
            <w:shd w:val="clear" w:color="auto" w:fill="D9D9D9" w:themeFill="background1" w:themeFillShade="D9"/>
          </w:tcPr>
          <w:p w14:paraId="478E93FE" w14:textId="5A618F68"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20</w:t>
            </w:r>
            <w:r w:rsidRPr="00A33173">
              <w:rPr>
                <w:rFonts w:cstheme="minorHAnsi"/>
                <w:b/>
                <w:sz w:val="18"/>
                <w:szCs w:val="18"/>
                <w:vertAlign w:val="superscript"/>
                <w:lang w:val="en-US"/>
              </w:rPr>
              <w:t>th</w:t>
            </w:r>
            <w:r w:rsidRPr="00A33173">
              <w:rPr>
                <w:rFonts w:cstheme="minorHAnsi"/>
                <w:b/>
                <w:sz w:val="18"/>
                <w:szCs w:val="18"/>
                <w:lang w:val="en-US"/>
              </w:rPr>
              <w:t xml:space="preserve"> Nov – 24</w:t>
            </w:r>
            <w:r w:rsidRPr="00A33173">
              <w:rPr>
                <w:rFonts w:cstheme="minorHAnsi"/>
                <w:b/>
                <w:sz w:val="18"/>
                <w:szCs w:val="18"/>
                <w:vertAlign w:val="superscript"/>
                <w:lang w:val="en-US"/>
              </w:rPr>
              <w:t>th</w:t>
            </w:r>
            <w:r w:rsidRPr="00A33173">
              <w:rPr>
                <w:rFonts w:cstheme="minorHAnsi"/>
                <w:b/>
                <w:sz w:val="18"/>
                <w:szCs w:val="18"/>
                <w:lang w:val="en-US"/>
              </w:rPr>
              <w:t xml:space="preserve"> Nov</w:t>
            </w:r>
          </w:p>
        </w:tc>
        <w:tc>
          <w:tcPr>
            <w:tcW w:w="2268" w:type="dxa"/>
            <w:vMerge/>
            <w:shd w:val="clear" w:color="auto" w:fill="D9D9D9" w:themeFill="background1" w:themeFillShade="D9"/>
          </w:tcPr>
          <w:p w14:paraId="43D05529" w14:textId="77777777" w:rsidR="00A33173" w:rsidRPr="0053683D" w:rsidRDefault="00A33173"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2A5FD03A" w14:textId="77777777" w:rsidR="00A33173" w:rsidRPr="0053683D" w:rsidRDefault="00A33173" w:rsidP="00A260B5">
            <w:pPr>
              <w:spacing w:before="100" w:after="100" w:line="264" w:lineRule="auto"/>
              <w:rPr>
                <w:rFonts w:cstheme="minorHAnsi"/>
                <w:bCs/>
                <w:sz w:val="18"/>
                <w:szCs w:val="18"/>
                <w:lang w:val="en-US"/>
              </w:rPr>
            </w:pPr>
          </w:p>
        </w:tc>
        <w:tc>
          <w:tcPr>
            <w:tcW w:w="2127" w:type="dxa"/>
            <w:shd w:val="clear" w:color="auto" w:fill="D9D9D9" w:themeFill="background1" w:themeFillShade="D9"/>
          </w:tcPr>
          <w:p w14:paraId="38C3FBBD" w14:textId="77777777" w:rsidR="00A33173" w:rsidRPr="0053683D" w:rsidRDefault="00A33173"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519D641D" w14:textId="77777777" w:rsidR="00A33173" w:rsidRPr="0053683D" w:rsidRDefault="00A33173" w:rsidP="00A260B5">
            <w:pPr>
              <w:spacing w:before="100" w:after="100" w:line="264" w:lineRule="auto"/>
              <w:rPr>
                <w:rFonts w:cstheme="minorHAnsi"/>
                <w:bCs/>
                <w:sz w:val="18"/>
                <w:szCs w:val="18"/>
                <w:lang w:val="en-US"/>
              </w:rPr>
            </w:pPr>
          </w:p>
        </w:tc>
        <w:tc>
          <w:tcPr>
            <w:tcW w:w="2268" w:type="dxa"/>
            <w:shd w:val="clear" w:color="auto" w:fill="D9D9D9" w:themeFill="background1" w:themeFillShade="D9"/>
          </w:tcPr>
          <w:p w14:paraId="1E16A04D" w14:textId="77777777" w:rsidR="00A33173" w:rsidRPr="0053683D" w:rsidRDefault="00A33173" w:rsidP="00A260B5">
            <w:pPr>
              <w:spacing w:before="100" w:after="100" w:line="264" w:lineRule="auto"/>
              <w:rPr>
                <w:rFonts w:cstheme="minorHAnsi"/>
                <w:bCs/>
                <w:sz w:val="18"/>
                <w:szCs w:val="18"/>
                <w:lang w:val="en-US"/>
              </w:rPr>
            </w:pPr>
          </w:p>
        </w:tc>
        <w:tc>
          <w:tcPr>
            <w:tcW w:w="2551" w:type="dxa"/>
            <w:vMerge/>
            <w:shd w:val="clear" w:color="auto" w:fill="D9D9D9" w:themeFill="background1" w:themeFillShade="D9"/>
          </w:tcPr>
          <w:p w14:paraId="651075CC"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7D302A3B" w14:textId="77777777" w:rsidTr="00A33173">
        <w:tc>
          <w:tcPr>
            <w:tcW w:w="1838" w:type="dxa"/>
          </w:tcPr>
          <w:p w14:paraId="525B4982" w14:textId="7AB693FD"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Week 9</w:t>
            </w:r>
          </w:p>
        </w:tc>
        <w:tc>
          <w:tcPr>
            <w:tcW w:w="2268" w:type="dxa"/>
            <w:vMerge w:val="restart"/>
          </w:tcPr>
          <w:p w14:paraId="131FDD11" w14:textId="77777777" w:rsidR="00A33173" w:rsidRPr="0053683D" w:rsidRDefault="00A33173" w:rsidP="00A260B5">
            <w:pPr>
              <w:spacing w:before="100" w:after="100" w:line="264" w:lineRule="auto"/>
              <w:rPr>
                <w:rFonts w:cstheme="minorHAnsi"/>
                <w:bCs/>
                <w:sz w:val="18"/>
                <w:szCs w:val="18"/>
                <w:lang w:val="en-US"/>
              </w:rPr>
            </w:pPr>
          </w:p>
        </w:tc>
        <w:tc>
          <w:tcPr>
            <w:tcW w:w="2126" w:type="dxa"/>
          </w:tcPr>
          <w:p w14:paraId="48708AAD"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7" w:type="dxa"/>
          </w:tcPr>
          <w:p w14:paraId="2084DCDA"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6" w:type="dxa"/>
          </w:tcPr>
          <w:p w14:paraId="24194E0B"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268" w:type="dxa"/>
          </w:tcPr>
          <w:p w14:paraId="79D3D455"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551" w:type="dxa"/>
            <w:vMerge w:val="restart"/>
          </w:tcPr>
          <w:p w14:paraId="4E85C700"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25EDD5BC" w14:textId="77777777" w:rsidTr="00A33173">
        <w:tc>
          <w:tcPr>
            <w:tcW w:w="1838" w:type="dxa"/>
          </w:tcPr>
          <w:p w14:paraId="5F0AFCF5" w14:textId="45FE533E"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27</w:t>
            </w:r>
            <w:r w:rsidRPr="00A33173">
              <w:rPr>
                <w:rFonts w:cstheme="minorHAnsi"/>
                <w:b/>
                <w:sz w:val="18"/>
                <w:szCs w:val="18"/>
                <w:vertAlign w:val="superscript"/>
                <w:lang w:val="en-US"/>
              </w:rPr>
              <w:t>th</w:t>
            </w:r>
            <w:r w:rsidRPr="00A33173">
              <w:rPr>
                <w:rFonts w:cstheme="minorHAnsi"/>
                <w:b/>
                <w:sz w:val="18"/>
                <w:szCs w:val="18"/>
                <w:lang w:val="en-US"/>
              </w:rPr>
              <w:t xml:space="preserve"> Nov – 1</w:t>
            </w:r>
            <w:r w:rsidRPr="00A33173">
              <w:rPr>
                <w:rFonts w:cstheme="minorHAnsi"/>
                <w:b/>
                <w:sz w:val="18"/>
                <w:szCs w:val="18"/>
                <w:vertAlign w:val="superscript"/>
                <w:lang w:val="en-US"/>
              </w:rPr>
              <w:t>st</w:t>
            </w:r>
            <w:r w:rsidRPr="00A33173">
              <w:rPr>
                <w:rFonts w:cstheme="minorHAnsi"/>
                <w:b/>
                <w:sz w:val="18"/>
                <w:szCs w:val="18"/>
                <w:lang w:val="en-US"/>
              </w:rPr>
              <w:t xml:space="preserve"> Dec</w:t>
            </w:r>
          </w:p>
        </w:tc>
        <w:tc>
          <w:tcPr>
            <w:tcW w:w="2268" w:type="dxa"/>
            <w:vMerge/>
          </w:tcPr>
          <w:p w14:paraId="43973A24" w14:textId="77777777" w:rsidR="00A33173" w:rsidRPr="0053683D" w:rsidRDefault="00A33173" w:rsidP="00A260B5">
            <w:pPr>
              <w:spacing w:before="100" w:after="100" w:line="264" w:lineRule="auto"/>
              <w:rPr>
                <w:rFonts w:cstheme="minorHAnsi"/>
                <w:bCs/>
                <w:sz w:val="18"/>
                <w:szCs w:val="18"/>
                <w:lang w:val="en-US"/>
              </w:rPr>
            </w:pPr>
          </w:p>
        </w:tc>
        <w:tc>
          <w:tcPr>
            <w:tcW w:w="2126" w:type="dxa"/>
          </w:tcPr>
          <w:p w14:paraId="1B9E4994" w14:textId="77777777" w:rsidR="00A33173" w:rsidRPr="0053683D" w:rsidRDefault="00A33173" w:rsidP="00A260B5">
            <w:pPr>
              <w:spacing w:before="100" w:after="100" w:line="264" w:lineRule="auto"/>
              <w:rPr>
                <w:rFonts w:cstheme="minorHAnsi"/>
                <w:bCs/>
                <w:sz w:val="18"/>
                <w:szCs w:val="18"/>
                <w:lang w:val="en-US"/>
              </w:rPr>
            </w:pPr>
          </w:p>
        </w:tc>
        <w:tc>
          <w:tcPr>
            <w:tcW w:w="2127" w:type="dxa"/>
          </w:tcPr>
          <w:p w14:paraId="227965B8" w14:textId="77777777" w:rsidR="00A33173" w:rsidRPr="0053683D" w:rsidRDefault="00A33173" w:rsidP="00A260B5">
            <w:pPr>
              <w:spacing w:before="100" w:after="100" w:line="264" w:lineRule="auto"/>
              <w:rPr>
                <w:rFonts w:cstheme="minorHAnsi"/>
                <w:bCs/>
                <w:sz w:val="18"/>
                <w:szCs w:val="18"/>
                <w:lang w:val="en-US"/>
              </w:rPr>
            </w:pPr>
          </w:p>
        </w:tc>
        <w:tc>
          <w:tcPr>
            <w:tcW w:w="2126" w:type="dxa"/>
          </w:tcPr>
          <w:p w14:paraId="26400B1A" w14:textId="77777777" w:rsidR="00A33173" w:rsidRPr="0053683D" w:rsidRDefault="00A33173" w:rsidP="00A260B5">
            <w:pPr>
              <w:spacing w:before="100" w:after="100" w:line="264" w:lineRule="auto"/>
              <w:rPr>
                <w:rFonts w:cstheme="minorHAnsi"/>
                <w:bCs/>
                <w:sz w:val="18"/>
                <w:szCs w:val="18"/>
                <w:lang w:val="en-US"/>
              </w:rPr>
            </w:pPr>
          </w:p>
        </w:tc>
        <w:tc>
          <w:tcPr>
            <w:tcW w:w="2268" w:type="dxa"/>
          </w:tcPr>
          <w:p w14:paraId="01F6B453" w14:textId="77777777" w:rsidR="00A33173" w:rsidRPr="0053683D" w:rsidRDefault="00A33173" w:rsidP="00A260B5">
            <w:pPr>
              <w:spacing w:before="100" w:after="100" w:line="264" w:lineRule="auto"/>
              <w:rPr>
                <w:rFonts w:cstheme="minorHAnsi"/>
                <w:bCs/>
                <w:sz w:val="18"/>
                <w:szCs w:val="18"/>
                <w:lang w:val="en-US"/>
              </w:rPr>
            </w:pPr>
          </w:p>
        </w:tc>
        <w:tc>
          <w:tcPr>
            <w:tcW w:w="2551" w:type="dxa"/>
            <w:vMerge/>
          </w:tcPr>
          <w:p w14:paraId="70707964"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43E0193F" w14:textId="77777777" w:rsidTr="00EC741E">
        <w:tc>
          <w:tcPr>
            <w:tcW w:w="1838" w:type="dxa"/>
            <w:shd w:val="clear" w:color="auto" w:fill="D9D9D9" w:themeFill="background1" w:themeFillShade="D9"/>
          </w:tcPr>
          <w:p w14:paraId="50BC5E5B" w14:textId="1B3C543D"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Week 10</w:t>
            </w:r>
          </w:p>
        </w:tc>
        <w:tc>
          <w:tcPr>
            <w:tcW w:w="2268" w:type="dxa"/>
            <w:vMerge w:val="restart"/>
            <w:shd w:val="clear" w:color="auto" w:fill="D9D9D9" w:themeFill="background1" w:themeFillShade="D9"/>
          </w:tcPr>
          <w:p w14:paraId="657C9748" w14:textId="77777777" w:rsidR="00A33173" w:rsidRPr="0053683D" w:rsidRDefault="00A33173"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77C49745"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7" w:type="dxa"/>
            <w:shd w:val="clear" w:color="auto" w:fill="D9D9D9" w:themeFill="background1" w:themeFillShade="D9"/>
          </w:tcPr>
          <w:p w14:paraId="4BEC2468"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6" w:type="dxa"/>
            <w:shd w:val="clear" w:color="auto" w:fill="D9D9D9" w:themeFill="background1" w:themeFillShade="D9"/>
          </w:tcPr>
          <w:p w14:paraId="3D3D8AD0"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268" w:type="dxa"/>
            <w:shd w:val="clear" w:color="auto" w:fill="D9D9D9" w:themeFill="background1" w:themeFillShade="D9"/>
          </w:tcPr>
          <w:p w14:paraId="7D033004"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551" w:type="dxa"/>
            <w:vMerge w:val="restart"/>
            <w:shd w:val="clear" w:color="auto" w:fill="D9D9D9" w:themeFill="background1" w:themeFillShade="D9"/>
          </w:tcPr>
          <w:p w14:paraId="7E55FD37"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7DC4B3FE" w14:textId="77777777" w:rsidTr="00EC741E">
        <w:tc>
          <w:tcPr>
            <w:tcW w:w="1838" w:type="dxa"/>
            <w:shd w:val="clear" w:color="auto" w:fill="D9D9D9" w:themeFill="background1" w:themeFillShade="D9"/>
          </w:tcPr>
          <w:p w14:paraId="25ABF3FC" w14:textId="475EFE4E"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4th Dec – 8</w:t>
            </w:r>
            <w:r w:rsidRPr="00A33173">
              <w:rPr>
                <w:rFonts w:cstheme="minorHAnsi"/>
                <w:b/>
                <w:sz w:val="18"/>
                <w:szCs w:val="18"/>
                <w:vertAlign w:val="superscript"/>
                <w:lang w:val="en-US"/>
              </w:rPr>
              <w:t>th</w:t>
            </w:r>
            <w:r w:rsidRPr="00A33173">
              <w:rPr>
                <w:rFonts w:cstheme="minorHAnsi"/>
                <w:b/>
                <w:sz w:val="18"/>
                <w:szCs w:val="18"/>
                <w:lang w:val="en-US"/>
              </w:rPr>
              <w:t xml:space="preserve"> Dec</w:t>
            </w:r>
          </w:p>
        </w:tc>
        <w:tc>
          <w:tcPr>
            <w:tcW w:w="2268" w:type="dxa"/>
            <w:vMerge/>
            <w:shd w:val="clear" w:color="auto" w:fill="D9D9D9" w:themeFill="background1" w:themeFillShade="D9"/>
          </w:tcPr>
          <w:p w14:paraId="50BBDBB2" w14:textId="77777777" w:rsidR="00A33173" w:rsidRPr="0053683D" w:rsidRDefault="00A33173"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51E80AA3" w14:textId="77777777" w:rsidR="00A33173" w:rsidRPr="0053683D" w:rsidRDefault="00A33173" w:rsidP="00A260B5">
            <w:pPr>
              <w:spacing w:before="100" w:after="100" w:line="264" w:lineRule="auto"/>
              <w:rPr>
                <w:rFonts w:cstheme="minorHAnsi"/>
                <w:bCs/>
                <w:sz w:val="18"/>
                <w:szCs w:val="18"/>
                <w:lang w:val="en-US"/>
              </w:rPr>
            </w:pPr>
          </w:p>
        </w:tc>
        <w:tc>
          <w:tcPr>
            <w:tcW w:w="2127" w:type="dxa"/>
            <w:shd w:val="clear" w:color="auto" w:fill="D9D9D9" w:themeFill="background1" w:themeFillShade="D9"/>
          </w:tcPr>
          <w:p w14:paraId="4DECFA49" w14:textId="77777777" w:rsidR="00A33173" w:rsidRPr="0053683D" w:rsidRDefault="00A33173"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174AB204" w14:textId="77777777" w:rsidR="00A33173" w:rsidRPr="0053683D" w:rsidRDefault="00A33173" w:rsidP="00A260B5">
            <w:pPr>
              <w:spacing w:before="100" w:after="100" w:line="264" w:lineRule="auto"/>
              <w:rPr>
                <w:rFonts w:cstheme="minorHAnsi"/>
                <w:bCs/>
                <w:sz w:val="18"/>
                <w:szCs w:val="18"/>
                <w:lang w:val="en-US"/>
              </w:rPr>
            </w:pPr>
          </w:p>
        </w:tc>
        <w:tc>
          <w:tcPr>
            <w:tcW w:w="2268" w:type="dxa"/>
            <w:shd w:val="clear" w:color="auto" w:fill="D9D9D9" w:themeFill="background1" w:themeFillShade="D9"/>
          </w:tcPr>
          <w:p w14:paraId="279C01B8" w14:textId="77777777" w:rsidR="00A33173" w:rsidRPr="0053683D" w:rsidRDefault="00A33173" w:rsidP="00A260B5">
            <w:pPr>
              <w:spacing w:before="100" w:after="100" w:line="264" w:lineRule="auto"/>
              <w:rPr>
                <w:rFonts w:cstheme="minorHAnsi"/>
                <w:bCs/>
                <w:sz w:val="18"/>
                <w:szCs w:val="18"/>
                <w:lang w:val="en-US"/>
              </w:rPr>
            </w:pPr>
          </w:p>
        </w:tc>
        <w:tc>
          <w:tcPr>
            <w:tcW w:w="2551" w:type="dxa"/>
            <w:vMerge/>
            <w:shd w:val="clear" w:color="auto" w:fill="D9D9D9" w:themeFill="background1" w:themeFillShade="D9"/>
          </w:tcPr>
          <w:p w14:paraId="26FAC783"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067EA786" w14:textId="77777777" w:rsidTr="00A33173">
        <w:tc>
          <w:tcPr>
            <w:tcW w:w="1838" w:type="dxa"/>
          </w:tcPr>
          <w:p w14:paraId="1EC20B23" w14:textId="62A5FAA2"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Week 11</w:t>
            </w:r>
          </w:p>
        </w:tc>
        <w:tc>
          <w:tcPr>
            <w:tcW w:w="2268" w:type="dxa"/>
            <w:vMerge w:val="restart"/>
          </w:tcPr>
          <w:p w14:paraId="153210F7" w14:textId="77777777" w:rsidR="00A33173" w:rsidRPr="0053683D" w:rsidRDefault="00A33173" w:rsidP="00A260B5">
            <w:pPr>
              <w:spacing w:before="100" w:after="100" w:line="264" w:lineRule="auto"/>
              <w:rPr>
                <w:rFonts w:cstheme="minorHAnsi"/>
                <w:bCs/>
                <w:sz w:val="18"/>
                <w:szCs w:val="18"/>
                <w:lang w:val="en-US"/>
              </w:rPr>
            </w:pPr>
          </w:p>
        </w:tc>
        <w:tc>
          <w:tcPr>
            <w:tcW w:w="2126" w:type="dxa"/>
          </w:tcPr>
          <w:p w14:paraId="3CC17FA4"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7" w:type="dxa"/>
          </w:tcPr>
          <w:p w14:paraId="664A7AFC"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6" w:type="dxa"/>
          </w:tcPr>
          <w:p w14:paraId="525D0F88"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268" w:type="dxa"/>
          </w:tcPr>
          <w:p w14:paraId="5729A328"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551" w:type="dxa"/>
            <w:vMerge w:val="restart"/>
          </w:tcPr>
          <w:p w14:paraId="73650BB2"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3F9EA273" w14:textId="77777777" w:rsidTr="00A33173">
        <w:tc>
          <w:tcPr>
            <w:tcW w:w="1838" w:type="dxa"/>
          </w:tcPr>
          <w:p w14:paraId="08DD4665" w14:textId="3630E225"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11</w:t>
            </w:r>
            <w:r w:rsidRPr="00A33173">
              <w:rPr>
                <w:rFonts w:cstheme="minorHAnsi"/>
                <w:b/>
                <w:sz w:val="18"/>
                <w:szCs w:val="18"/>
                <w:vertAlign w:val="superscript"/>
                <w:lang w:val="en-US"/>
              </w:rPr>
              <w:t>th</w:t>
            </w:r>
            <w:r w:rsidRPr="00A33173">
              <w:rPr>
                <w:rFonts w:cstheme="minorHAnsi"/>
                <w:b/>
                <w:sz w:val="18"/>
                <w:szCs w:val="18"/>
                <w:lang w:val="en-US"/>
              </w:rPr>
              <w:t xml:space="preserve"> Dec – 15</w:t>
            </w:r>
            <w:r w:rsidRPr="00A33173">
              <w:rPr>
                <w:rFonts w:cstheme="minorHAnsi"/>
                <w:b/>
                <w:sz w:val="18"/>
                <w:szCs w:val="18"/>
                <w:vertAlign w:val="superscript"/>
                <w:lang w:val="en-US"/>
              </w:rPr>
              <w:t>th</w:t>
            </w:r>
            <w:r w:rsidRPr="00A33173">
              <w:rPr>
                <w:rFonts w:cstheme="minorHAnsi"/>
                <w:b/>
                <w:sz w:val="18"/>
                <w:szCs w:val="18"/>
                <w:lang w:val="en-US"/>
              </w:rPr>
              <w:t xml:space="preserve"> Dec</w:t>
            </w:r>
          </w:p>
        </w:tc>
        <w:tc>
          <w:tcPr>
            <w:tcW w:w="2268" w:type="dxa"/>
            <w:vMerge/>
          </w:tcPr>
          <w:p w14:paraId="2BE24511" w14:textId="77777777" w:rsidR="00A33173" w:rsidRPr="0053683D" w:rsidRDefault="00A33173" w:rsidP="00A260B5">
            <w:pPr>
              <w:spacing w:before="100" w:after="100" w:line="264" w:lineRule="auto"/>
              <w:rPr>
                <w:rFonts w:cstheme="minorHAnsi"/>
                <w:bCs/>
                <w:sz w:val="18"/>
                <w:szCs w:val="18"/>
                <w:lang w:val="en-US"/>
              </w:rPr>
            </w:pPr>
          </w:p>
        </w:tc>
        <w:tc>
          <w:tcPr>
            <w:tcW w:w="2126" w:type="dxa"/>
          </w:tcPr>
          <w:p w14:paraId="228075BE" w14:textId="77777777" w:rsidR="00A33173" w:rsidRPr="0053683D" w:rsidRDefault="00A33173" w:rsidP="00A260B5">
            <w:pPr>
              <w:spacing w:before="100" w:after="100" w:line="264" w:lineRule="auto"/>
              <w:rPr>
                <w:rFonts w:cstheme="minorHAnsi"/>
                <w:bCs/>
                <w:sz w:val="18"/>
                <w:szCs w:val="18"/>
                <w:lang w:val="en-US"/>
              </w:rPr>
            </w:pPr>
          </w:p>
        </w:tc>
        <w:tc>
          <w:tcPr>
            <w:tcW w:w="2127" w:type="dxa"/>
          </w:tcPr>
          <w:p w14:paraId="3531C853" w14:textId="77777777" w:rsidR="00A33173" w:rsidRPr="0053683D" w:rsidRDefault="00A33173" w:rsidP="00A260B5">
            <w:pPr>
              <w:spacing w:before="100" w:after="100" w:line="264" w:lineRule="auto"/>
              <w:rPr>
                <w:rFonts w:cstheme="minorHAnsi"/>
                <w:bCs/>
                <w:sz w:val="18"/>
                <w:szCs w:val="18"/>
                <w:lang w:val="en-US"/>
              </w:rPr>
            </w:pPr>
          </w:p>
        </w:tc>
        <w:tc>
          <w:tcPr>
            <w:tcW w:w="2126" w:type="dxa"/>
          </w:tcPr>
          <w:p w14:paraId="51DEEADF" w14:textId="77777777" w:rsidR="00A33173" w:rsidRPr="0053683D" w:rsidRDefault="00A33173" w:rsidP="00A260B5">
            <w:pPr>
              <w:spacing w:before="100" w:after="100" w:line="264" w:lineRule="auto"/>
              <w:rPr>
                <w:rFonts w:cstheme="minorHAnsi"/>
                <w:bCs/>
                <w:sz w:val="18"/>
                <w:szCs w:val="18"/>
                <w:lang w:val="en-US"/>
              </w:rPr>
            </w:pPr>
          </w:p>
        </w:tc>
        <w:tc>
          <w:tcPr>
            <w:tcW w:w="2268" w:type="dxa"/>
          </w:tcPr>
          <w:p w14:paraId="6FE55B3B" w14:textId="77777777" w:rsidR="00A33173" w:rsidRPr="0053683D" w:rsidRDefault="00A33173" w:rsidP="00A260B5">
            <w:pPr>
              <w:spacing w:before="100" w:after="100" w:line="264" w:lineRule="auto"/>
              <w:rPr>
                <w:rFonts w:cstheme="minorHAnsi"/>
                <w:bCs/>
                <w:sz w:val="18"/>
                <w:szCs w:val="18"/>
                <w:lang w:val="en-US"/>
              </w:rPr>
            </w:pPr>
          </w:p>
        </w:tc>
        <w:tc>
          <w:tcPr>
            <w:tcW w:w="2551" w:type="dxa"/>
            <w:vMerge/>
          </w:tcPr>
          <w:p w14:paraId="4CE9C7B1"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5C6F07FF" w14:textId="77777777" w:rsidTr="00EC741E">
        <w:tc>
          <w:tcPr>
            <w:tcW w:w="1838" w:type="dxa"/>
            <w:shd w:val="clear" w:color="auto" w:fill="D9D9D9" w:themeFill="background1" w:themeFillShade="D9"/>
          </w:tcPr>
          <w:p w14:paraId="59B684D2" w14:textId="4DB593B8"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Week 12</w:t>
            </w:r>
          </w:p>
        </w:tc>
        <w:tc>
          <w:tcPr>
            <w:tcW w:w="2268" w:type="dxa"/>
            <w:vMerge w:val="restart"/>
            <w:shd w:val="clear" w:color="auto" w:fill="D9D9D9" w:themeFill="background1" w:themeFillShade="D9"/>
          </w:tcPr>
          <w:p w14:paraId="4A125BC8" w14:textId="77777777" w:rsidR="00A33173" w:rsidRPr="0053683D" w:rsidRDefault="00A33173"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3D57EC49"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7" w:type="dxa"/>
            <w:shd w:val="clear" w:color="auto" w:fill="D9D9D9" w:themeFill="background1" w:themeFillShade="D9"/>
          </w:tcPr>
          <w:p w14:paraId="7110842F"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126" w:type="dxa"/>
            <w:shd w:val="clear" w:color="auto" w:fill="D9D9D9" w:themeFill="background1" w:themeFillShade="D9"/>
          </w:tcPr>
          <w:p w14:paraId="21ABECD9"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268" w:type="dxa"/>
            <w:shd w:val="clear" w:color="auto" w:fill="D9D9D9" w:themeFill="background1" w:themeFillShade="D9"/>
          </w:tcPr>
          <w:p w14:paraId="5BA9F85A" w14:textId="77777777" w:rsidR="00A33173" w:rsidRPr="00A33173" w:rsidRDefault="00A33173" w:rsidP="00A260B5">
            <w:pPr>
              <w:spacing w:before="100" w:after="100" w:line="264" w:lineRule="auto"/>
              <w:rPr>
                <w:rFonts w:cstheme="minorHAnsi"/>
                <w:b/>
                <w:bCs/>
                <w:sz w:val="18"/>
                <w:szCs w:val="18"/>
                <w:lang w:val="en-US"/>
              </w:rPr>
            </w:pPr>
            <w:r w:rsidRPr="00A33173">
              <w:rPr>
                <w:rFonts w:cstheme="minorHAnsi"/>
                <w:b/>
                <w:bCs/>
                <w:sz w:val="18"/>
                <w:szCs w:val="18"/>
              </w:rPr>
              <w:t>Day &amp; Period</w:t>
            </w:r>
          </w:p>
        </w:tc>
        <w:tc>
          <w:tcPr>
            <w:tcW w:w="2551" w:type="dxa"/>
            <w:vMerge w:val="restart"/>
            <w:shd w:val="clear" w:color="auto" w:fill="D9D9D9" w:themeFill="background1" w:themeFillShade="D9"/>
          </w:tcPr>
          <w:p w14:paraId="22A98564" w14:textId="77777777" w:rsidR="00A33173" w:rsidRPr="0053683D" w:rsidRDefault="00A33173" w:rsidP="00A260B5">
            <w:pPr>
              <w:spacing w:before="100" w:after="100" w:line="264" w:lineRule="auto"/>
              <w:rPr>
                <w:rFonts w:cstheme="minorHAnsi"/>
                <w:bCs/>
                <w:sz w:val="18"/>
                <w:szCs w:val="18"/>
                <w:lang w:val="en-US"/>
              </w:rPr>
            </w:pPr>
          </w:p>
        </w:tc>
      </w:tr>
      <w:tr w:rsidR="00A33173" w:rsidRPr="0053683D" w14:paraId="0FC0620E" w14:textId="77777777" w:rsidTr="00EC741E">
        <w:tc>
          <w:tcPr>
            <w:tcW w:w="1838" w:type="dxa"/>
            <w:shd w:val="clear" w:color="auto" w:fill="D9D9D9" w:themeFill="background1" w:themeFillShade="D9"/>
          </w:tcPr>
          <w:p w14:paraId="56ADFA1E" w14:textId="574AD3D7" w:rsidR="00A33173" w:rsidRPr="00A33173" w:rsidRDefault="00A33173" w:rsidP="00A260B5">
            <w:pPr>
              <w:spacing w:before="100" w:after="100" w:line="264" w:lineRule="auto"/>
              <w:rPr>
                <w:rFonts w:cstheme="minorHAnsi"/>
                <w:b/>
                <w:sz w:val="18"/>
                <w:szCs w:val="18"/>
                <w:lang w:val="en-US"/>
              </w:rPr>
            </w:pPr>
            <w:r w:rsidRPr="00A33173">
              <w:rPr>
                <w:rFonts w:cstheme="minorHAnsi"/>
                <w:b/>
                <w:sz w:val="18"/>
                <w:szCs w:val="18"/>
                <w:lang w:val="en-US"/>
              </w:rPr>
              <w:t>18</w:t>
            </w:r>
            <w:r w:rsidRPr="00A33173">
              <w:rPr>
                <w:rFonts w:cstheme="minorHAnsi"/>
                <w:b/>
                <w:sz w:val="18"/>
                <w:szCs w:val="18"/>
                <w:vertAlign w:val="superscript"/>
                <w:lang w:val="en-US"/>
              </w:rPr>
              <w:t>th</w:t>
            </w:r>
            <w:r w:rsidRPr="00A33173">
              <w:rPr>
                <w:rFonts w:cstheme="minorHAnsi"/>
                <w:b/>
                <w:sz w:val="18"/>
                <w:szCs w:val="18"/>
                <w:lang w:val="en-US"/>
              </w:rPr>
              <w:t xml:space="preserve"> Dec – 20</w:t>
            </w:r>
            <w:r w:rsidRPr="00A33173">
              <w:rPr>
                <w:rFonts w:cstheme="minorHAnsi"/>
                <w:b/>
                <w:sz w:val="18"/>
                <w:szCs w:val="18"/>
                <w:vertAlign w:val="superscript"/>
                <w:lang w:val="en-US"/>
              </w:rPr>
              <w:t>th</w:t>
            </w:r>
            <w:r w:rsidRPr="00A33173">
              <w:rPr>
                <w:rFonts w:cstheme="minorHAnsi"/>
                <w:b/>
                <w:sz w:val="18"/>
                <w:szCs w:val="18"/>
                <w:lang w:val="en-US"/>
              </w:rPr>
              <w:t xml:space="preserve"> Dec</w:t>
            </w:r>
          </w:p>
        </w:tc>
        <w:tc>
          <w:tcPr>
            <w:tcW w:w="2268" w:type="dxa"/>
            <w:vMerge/>
            <w:shd w:val="clear" w:color="auto" w:fill="D9D9D9" w:themeFill="background1" w:themeFillShade="D9"/>
          </w:tcPr>
          <w:p w14:paraId="6B614316" w14:textId="77777777" w:rsidR="00A33173" w:rsidRPr="0053683D" w:rsidRDefault="00A33173"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0D579C4E" w14:textId="77777777" w:rsidR="00A33173" w:rsidRPr="0053683D" w:rsidRDefault="00A33173" w:rsidP="00A260B5">
            <w:pPr>
              <w:spacing w:before="100" w:after="100" w:line="264" w:lineRule="auto"/>
              <w:rPr>
                <w:rFonts w:cstheme="minorHAnsi"/>
                <w:bCs/>
                <w:sz w:val="18"/>
                <w:szCs w:val="18"/>
                <w:lang w:val="en-US"/>
              </w:rPr>
            </w:pPr>
          </w:p>
        </w:tc>
        <w:tc>
          <w:tcPr>
            <w:tcW w:w="2127" w:type="dxa"/>
            <w:shd w:val="clear" w:color="auto" w:fill="D9D9D9" w:themeFill="background1" w:themeFillShade="D9"/>
          </w:tcPr>
          <w:p w14:paraId="751412CE" w14:textId="77777777" w:rsidR="00A33173" w:rsidRPr="0053683D" w:rsidRDefault="00A33173" w:rsidP="00A260B5">
            <w:pPr>
              <w:spacing w:before="100" w:after="100" w:line="264" w:lineRule="auto"/>
              <w:rPr>
                <w:rFonts w:cstheme="minorHAnsi"/>
                <w:bCs/>
                <w:sz w:val="18"/>
                <w:szCs w:val="18"/>
                <w:lang w:val="en-US"/>
              </w:rPr>
            </w:pPr>
          </w:p>
        </w:tc>
        <w:tc>
          <w:tcPr>
            <w:tcW w:w="2126" w:type="dxa"/>
            <w:shd w:val="clear" w:color="auto" w:fill="D9D9D9" w:themeFill="background1" w:themeFillShade="D9"/>
          </w:tcPr>
          <w:p w14:paraId="1E226B10" w14:textId="77777777" w:rsidR="00A33173" w:rsidRPr="0053683D" w:rsidRDefault="00A33173" w:rsidP="00A260B5">
            <w:pPr>
              <w:spacing w:before="100" w:after="100" w:line="264" w:lineRule="auto"/>
              <w:rPr>
                <w:rFonts w:cstheme="minorHAnsi"/>
                <w:bCs/>
                <w:sz w:val="18"/>
                <w:szCs w:val="18"/>
                <w:lang w:val="en-US"/>
              </w:rPr>
            </w:pPr>
          </w:p>
        </w:tc>
        <w:tc>
          <w:tcPr>
            <w:tcW w:w="2268" w:type="dxa"/>
            <w:shd w:val="clear" w:color="auto" w:fill="D9D9D9" w:themeFill="background1" w:themeFillShade="D9"/>
          </w:tcPr>
          <w:p w14:paraId="297212F7" w14:textId="77777777" w:rsidR="00A33173" w:rsidRPr="0053683D" w:rsidRDefault="00A33173" w:rsidP="00A260B5">
            <w:pPr>
              <w:spacing w:before="100" w:after="100" w:line="264" w:lineRule="auto"/>
              <w:rPr>
                <w:rFonts w:cstheme="minorHAnsi"/>
                <w:bCs/>
                <w:sz w:val="18"/>
                <w:szCs w:val="18"/>
                <w:lang w:val="en-US"/>
              </w:rPr>
            </w:pPr>
          </w:p>
        </w:tc>
        <w:tc>
          <w:tcPr>
            <w:tcW w:w="2551" w:type="dxa"/>
            <w:vMerge/>
            <w:shd w:val="clear" w:color="auto" w:fill="D9D9D9" w:themeFill="background1" w:themeFillShade="D9"/>
          </w:tcPr>
          <w:p w14:paraId="184E5284" w14:textId="77777777" w:rsidR="00A33173" w:rsidRPr="0053683D" w:rsidRDefault="00A33173" w:rsidP="00A260B5">
            <w:pPr>
              <w:spacing w:before="100" w:after="100" w:line="264" w:lineRule="auto"/>
              <w:rPr>
                <w:rFonts w:cstheme="minorHAnsi"/>
                <w:bCs/>
                <w:sz w:val="18"/>
                <w:szCs w:val="18"/>
                <w:lang w:val="en-US"/>
              </w:rPr>
            </w:pPr>
          </w:p>
        </w:tc>
      </w:tr>
    </w:tbl>
    <w:p w14:paraId="3E14A9C5" w14:textId="737F7F33" w:rsidR="00B36968" w:rsidRDefault="00B36968" w:rsidP="00A33173"/>
    <w:sectPr w:rsidR="00B36968" w:rsidSect="00720962">
      <w:headerReference w:type="default" r:id="rId11"/>
      <w:pgSz w:w="16838" w:h="11906" w:orient="landscape" w:code="9"/>
      <w:pgMar w:top="680" w:right="567" w:bottom="680"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37BB2" w14:textId="77777777" w:rsidR="00530C5E" w:rsidRDefault="00530C5E" w:rsidP="008E165C">
      <w:pPr>
        <w:spacing w:after="0" w:line="240" w:lineRule="auto"/>
      </w:pPr>
      <w:r>
        <w:separator/>
      </w:r>
    </w:p>
  </w:endnote>
  <w:endnote w:type="continuationSeparator" w:id="0">
    <w:p w14:paraId="315A6DB0" w14:textId="77777777" w:rsidR="00530C5E" w:rsidRDefault="00530C5E" w:rsidP="008E1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955D" w14:textId="77777777" w:rsidR="00530C5E" w:rsidRDefault="00530C5E" w:rsidP="008E165C">
      <w:pPr>
        <w:spacing w:after="0" w:line="240" w:lineRule="auto"/>
      </w:pPr>
      <w:r>
        <w:separator/>
      </w:r>
    </w:p>
  </w:footnote>
  <w:footnote w:type="continuationSeparator" w:id="0">
    <w:p w14:paraId="05FB1C9A" w14:textId="77777777" w:rsidR="00530C5E" w:rsidRDefault="00530C5E" w:rsidP="008E1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4385" w14:textId="77777777" w:rsidR="00703BE0" w:rsidRDefault="00703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F9D"/>
    <w:multiLevelType w:val="hybridMultilevel"/>
    <w:tmpl w:val="F33CE6C0"/>
    <w:lvl w:ilvl="0" w:tplc="539AD124">
      <w:start w:val="1"/>
      <w:numFmt w:val="bullet"/>
      <w:lvlText w:val=""/>
      <w:lvlJc w:val="left"/>
      <w:pPr>
        <w:ind w:left="108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5E3E7A"/>
    <w:multiLevelType w:val="multilevel"/>
    <w:tmpl w:val="1E3AF7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599619A"/>
    <w:multiLevelType w:val="multilevel"/>
    <w:tmpl w:val="457C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6B6B29"/>
    <w:multiLevelType w:val="hybridMultilevel"/>
    <w:tmpl w:val="771A9248"/>
    <w:lvl w:ilvl="0" w:tplc="539AD124">
      <w:start w:val="1"/>
      <w:numFmt w:val="bullet"/>
      <w:lvlText w:val=""/>
      <w:lvlJc w:val="left"/>
      <w:pPr>
        <w:ind w:left="1080" w:hanging="360"/>
      </w:pPr>
      <w:rPr>
        <w:rFonts w:ascii="Symbol" w:hAnsi="Symbol" w:hint="default"/>
        <w:color w:val="0070C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AB52BA1"/>
    <w:multiLevelType w:val="hybridMultilevel"/>
    <w:tmpl w:val="D5C0B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872B6C"/>
    <w:multiLevelType w:val="hybridMultilevel"/>
    <w:tmpl w:val="4650C850"/>
    <w:lvl w:ilvl="0" w:tplc="553E93CC">
      <w:start w:val="1"/>
      <w:numFmt w:val="bullet"/>
      <w:pStyle w:val="VCAAbullet"/>
      <w:lvlText w:val=""/>
      <w:lvlJc w:val="left"/>
      <w:pPr>
        <w:ind w:left="5748" w:hanging="360"/>
      </w:pPr>
      <w:rPr>
        <w:rFonts w:ascii="Symbol" w:hAnsi="Symbol" w:hint="default"/>
        <w:sz w:val="20"/>
        <w:szCs w:val="20"/>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59802610">
    <w:abstractNumId w:val="3"/>
  </w:num>
  <w:num w:numId="2" w16cid:durableId="741948101">
    <w:abstractNumId w:val="0"/>
  </w:num>
  <w:num w:numId="3" w16cid:durableId="1038972395">
    <w:abstractNumId w:val="4"/>
  </w:num>
  <w:num w:numId="4" w16cid:durableId="303974112">
    <w:abstractNumId w:val="2"/>
  </w:num>
  <w:num w:numId="5" w16cid:durableId="886381321">
    <w:abstractNumId w:val="5"/>
  </w:num>
  <w:num w:numId="6" w16cid:durableId="430324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1MzYwNDK3tLA0tDBU0lEKTi0uzszPAykwNK4FADRZhSAtAAAA"/>
  </w:docVars>
  <w:rsids>
    <w:rsidRoot w:val="00720962"/>
    <w:rsid w:val="00015E25"/>
    <w:rsid w:val="000A4E8A"/>
    <w:rsid w:val="000C5936"/>
    <w:rsid w:val="000E53B6"/>
    <w:rsid w:val="000F112E"/>
    <w:rsid w:val="000F7F65"/>
    <w:rsid w:val="0013500E"/>
    <w:rsid w:val="00146D28"/>
    <w:rsid w:val="001D21F1"/>
    <w:rsid w:val="001D7203"/>
    <w:rsid w:val="002255C3"/>
    <w:rsid w:val="00251134"/>
    <w:rsid w:val="00257974"/>
    <w:rsid w:val="00295743"/>
    <w:rsid w:val="002D470B"/>
    <w:rsid w:val="002F5965"/>
    <w:rsid w:val="003246A0"/>
    <w:rsid w:val="003350AB"/>
    <w:rsid w:val="00341E31"/>
    <w:rsid w:val="003633F9"/>
    <w:rsid w:val="003905CD"/>
    <w:rsid w:val="003A4DA9"/>
    <w:rsid w:val="003F036D"/>
    <w:rsid w:val="003F6958"/>
    <w:rsid w:val="00404CB9"/>
    <w:rsid w:val="0042336D"/>
    <w:rsid w:val="004945BA"/>
    <w:rsid w:val="004C3C21"/>
    <w:rsid w:val="004D63B3"/>
    <w:rsid w:val="004F57FD"/>
    <w:rsid w:val="00503609"/>
    <w:rsid w:val="005150F5"/>
    <w:rsid w:val="00530C5E"/>
    <w:rsid w:val="00543038"/>
    <w:rsid w:val="0055333B"/>
    <w:rsid w:val="005570EE"/>
    <w:rsid w:val="00561AC7"/>
    <w:rsid w:val="0057775A"/>
    <w:rsid w:val="005A2326"/>
    <w:rsid w:val="005B0758"/>
    <w:rsid w:val="005C3214"/>
    <w:rsid w:val="005C7562"/>
    <w:rsid w:val="00620764"/>
    <w:rsid w:val="006258A5"/>
    <w:rsid w:val="00664949"/>
    <w:rsid w:val="00703BE0"/>
    <w:rsid w:val="00720962"/>
    <w:rsid w:val="007262F7"/>
    <w:rsid w:val="00750069"/>
    <w:rsid w:val="007B6343"/>
    <w:rsid w:val="008108DA"/>
    <w:rsid w:val="00826936"/>
    <w:rsid w:val="00827111"/>
    <w:rsid w:val="00854F46"/>
    <w:rsid w:val="00871A12"/>
    <w:rsid w:val="00895C82"/>
    <w:rsid w:val="008D1E1F"/>
    <w:rsid w:val="008E165C"/>
    <w:rsid w:val="008F3060"/>
    <w:rsid w:val="00904302"/>
    <w:rsid w:val="00951ADB"/>
    <w:rsid w:val="009654FC"/>
    <w:rsid w:val="00974284"/>
    <w:rsid w:val="009B6F11"/>
    <w:rsid w:val="009D482F"/>
    <w:rsid w:val="009F291F"/>
    <w:rsid w:val="00A208A2"/>
    <w:rsid w:val="00A33173"/>
    <w:rsid w:val="00AA2E1F"/>
    <w:rsid w:val="00AC7CDA"/>
    <w:rsid w:val="00AC7ECA"/>
    <w:rsid w:val="00AD296F"/>
    <w:rsid w:val="00AD5F82"/>
    <w:rsid w:val="00AE2876"/>
    <w:rsid w:val="00B36968"/>
    <w:rsid w:val="00B622C8"/>
    <w:rsid w:val="00BD3CFD"/>
    <w:rsid w:val="00BE2170"/>
    <w:rsid w:val="00BF3B0E"/>
    <w:rsid w:val="00C147D1"/>
    <w:rsid w:val="00C202C9"/>
    <w:rsid w:val="00C264D6"/>
    <w:rsid w:val="00C520B6"/>
    <w:rsid w:val="00C66B4F"/>
    <w:rsid w:val="00C7000E"/>
    <w:rsid w:val="00C95FB3"/>
    <w:rsid w:val="00CB6C6C"/>
    <w:rsid w:val="00CC011D"/>
    <w:rsid w:val="00CD0B90"/>
    <w:rsid w:val="00CD7359"/>
    <w:rsid w:val="00D324B7"/>
    <w:rsid w:val="00D37448"/>
    <w:rsid w:val="00D43AF1"/>
    <w:rsid w:val="00D5646D"/>
    <w:rsid w:val="00D60A55"/>
    <w:rsid w:val="00D657FF"/>
    <w:rsid w:val="00E04395"/>
    <w:rsid w:val="00E371FE"/>
    <w:rsid w:val="00E821A7"/>
    <w:rsid w:val="00E9123E"/>
    <w:rsid w:val="00EC5733"/>
    <w:rsid w:val="00EC741E"/>
    <w:rsid w:val="00EE311F"/>
    <w:rsid w:val="00F01AE4"/>
    <w:rsid w:val="00F036F7"/>
    <w:rsid w:val="00F17A98"/>
    <w:rsid w:val="00F17BCD"/>
    <w:rsid w:val="00F25B6B"/>
    <w:rsid w:val="00F54DE3"/>
    <w:rsid w:val="00F615DD"/>
    <w:rsid w:val="00F67854"/>
    <w:rsid w:val="00F73790"/>
    <w:rsid w:val="00FB4237"/>
    <w:rsid w:val="00FC1872"/>
    <w:rsid w:val="00FC7F07"/>
    <w:rsid w:val="00FF5732"/>
    <w:rsid w:val="00FF5A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EAC5"/>
  <w15:chartTrackingRefBased/>
  <w15:docId w15:val="{75F7599F-6D3C-4FC5-AE2C-4CF8A5F8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336D"/>
    <w:pPr>
      <w:spacing w:after="0" w:line="240" w:lineRule="auto"/>
      <w:ind w:left="720"/>
      <w:contextualSpacing/>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E1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65C"/>
  </w:style>
  <w:style w:type="paragraph" w:styleId="Footer">
    <w:name w:val="footer"/>
    <w:basedOn w:val="Normal"/>
    <w:link w:val="FooterChar"/>
    <w:uiPriority w:val="99"/>
    <w:unhideWhenUsed/>
    <w:rsid w:val="008E1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65C"/>
  </w:style>
  <w:style w:type="character" w:styleId="Hyperlink">
    <w:name w:val="Hyperlink"/>
    <w:basedOn w:val="DefaultParagraphFont"/>
    <w:uiPriority w:val="99"/>
    <w:unhideWhenUsed/>
    <w:rsid w:val="003A4DA9"/>
    <w:rPr>
      <w:color w:val="0563C1" w:themeColor="hyperlink"/>
      <w:u w:val="single"/>
    </w:rPr>
  </w:style>
  <w:style w:type="paragraph" w:styleId="NormalWeb">
    <w:name w:val="Normal (Web)"/>
    <w:basedOn w:val="Normal"/>
    <w:uiPriority w:val="99"/>
    <w:semiHidden/>
    <w:unhideWhenUsed/>
    <w:rsid w:val="00AC7CD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C7000E"/>
    <w:pPr>
      <w:spacing w:after="0" w:line="240" w:lineRule="auto"/>
    </w:pPr>
  </w:style>
  <w:style w:type="paragraph" w:customStyle="1" w:styleId="VCAAbullet">
    <w:name w:val="VCAA bullet"/>
    <w:basedOn w:val="Normal"/>
    <w:autoRedefine/>
    <w:qFormat/>
    <w:rsid w:val="00CC011D"/>
    <w:pPr>
      <w:numPr>
        <w:numId w:val="5"/>
      </w:numPr>
      <w:spacing w:before="60" w:after="60" w:line="280" w:lineRule="exact"/>
      <w:ind w:left="540" w:right="-142" w:hanging="540"/>
      <w:contextualSpacing/>
    </w:pPr>
    <w:rPr>
      <w:rFonts w:ascii="Arial" w:eastAsia="Times New Roman" w:hAnsi="Arial" w:cs="Arial"/>
      <w:kern w:val="22"/>
      <w:sz w:val="20"/>
      <w:lang w:val="en-GB" w:eastAsia="ja-JP"/>
    </w:rPr>
  </w:style>
  <w:style w:type="paragraph" w:customStyle="1" w:styleId="VCAAHeading5">
    <w:name w:val="VCAA Heading 5"/>
    <w:next w:val="Normal"/>
    <w:qFormat/>
    <w:rsid w:val="00CC011D"/>
    <w:pPr>
      <w:spacing w:before="240" w:after="120" w:line="320" w:lineRule="exact"/>
      <w:outlineLvl w:val="5"/>
    </w:pPr>
    <w:rPr>
      <w:rFonts w:ascii="Arial" w:hAnsi="Arial" w:cs="Arial"/>
      <w:color w:val="0F7EB4"/>
      <w:sz w:val="24"/>
      <w:szCs w:val="20"/>
      <w:lang w:val="en"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861637">
      <w:bodyDiv w:val="1"/>
      <w:marLeft w:val="0"/>
      <w:marRight w:val="0"/>
      <w:marTop w:val="0"/>
      <w:marBottom w:val="0"/>
      <w:divBdr>
        <w:top w:val="none" w:sz="0" w:space="0" w:color="auto"/>
        <w:left w:val="none" w:sz="0" w:space="0" w:color="auto"/>
        <w:bottom w:val="none" w:sz="0" w:space="0" w:color="auto"/>
        <w:right w:val="none" w:sz="0" w:space="0" w:color="auto"/>
      </w:divBdr>
    </w:div>
    <w:div w:id="190718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D64561E726D4D82A0170D7B77F5E8" ma:contentTypeVersion="33" ma:contentTypeDescription="Create a new document." ma:contentTypeScope="" ma:versionID="437712bfab3cef877af7327b10e647b5">
  <xsd:schema xmlns:xsd="http://www.w3.org/2001/XMLSchema" xmlns:xs="http://www.w3.org/2001/XMLSchema" xmlns:p="http://schemas.microsoft.com/office/2006/metadata/properties" xmlns:ns3="3cec56f5-7ea3-41b8-9a2e-0d6de531bae4" xmlns:ns4="d83f0b53-3265-413d-bf4f-f35c0093e812" targetNamespace="http://schemas.microsoft.com/office/2006/metadata/properties" ma:root="true" ma:fieldsID="3de2c7e3545e566b933d5e101b51d9ce" ns3:_="" ns4:_="">
    <xsd:import namespace="3cec56f5-7ea3-41b8-9a2e-0d6de531bae4"/>
    <xsd:import namespace="d83f0b53-3265-413d-bf4f-f35c0093e8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c56f5-7ea3-41b8-9a2e-0d6de531b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msChannelId" ma:index="18" nillable="true" ma:displayName="Teams Channel Id" ma:internalName="TeamsChannelId">
      <xsd:simpleType>
        <xsd:restriction base="dms:Text"/>
      </xsd:simpleType>
    </xsd:element>
    <xsd:element name="Owner" ma:index="1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0" nillable="true" ma:displayName="Math Settings" ma:internalName="Math_Settings">
      <xsd:simpleType>
        <xsd:restriction base="dms:Text"/>
      </xsd:simpleType>
    </xsd:element>
    <xsd:element name="DefaultSectionNames" ma:index="21" nillable="true" ma:displayName="Default Section Names" ma:internalName="DefaultSectionNames">
      <xsd:simpleType>
        <xsd:restriction base="dms:Note">
          <xsd:maxLength value="255"/>
        </xsd:restriction>
      </xsd:simpleType>
    </xsd:element>
    <xsd:element name="Templates" ma:index="22" nillable="true" ma:displayName="Templates" ma:internalName="Templates">
      <xsd:simpleType>
        <xsd:restriction base="dms:Note">
          <xsd:maxLength value="255"/>
        </xsd:restriction>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6" nillable="true" ma:displayName="Distribution Groups" ma:internalName="Distribution_Groups">
      <xsd:simpleType>
        <xsd:restriction base="dms:Note">
          <xsd:maxLength value="255"/>
        </xsd:restriction>
      </xsd:simpleType>
    </xsd:element>
    <xsd:element name="LMS_Mappings" ma:index="27" nillable="true" ma:displayName="LMS Mappings" ma:internalName="LMS_Mappings">
      <xsd:simpleType>
        <xsd:restriction base="dms:Note">
          <xsd:maxLength value="255"/>
        </xsd:restriction>
      </xsd:simpleType>
    </xsd:element>
    <xsd:element name="Invited_Teachers" ma:index="28" nillable="true" ma:displayName="Invited Teachers" ma:internalName="Invited_Teachers">
      <xsd:simpleType>
        <xsd:restriction base="dms:Note">
          <xsd:maxLength value="255"/>
        </xsd:restriction>
      </xsd:simpleType>
    </xsd:element>
    <xsd:element name="Invited_Students" ma:index="29" nillable="true" ma:displayName="Invited Students" ma:internalName="Invited_Student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Teacher_Only_SectionGroup" ma:index="31" nillable="true" ma:displayName="Has Teacher Only SectionGroup" ma:internalName="Has_Teacher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3f0b53-3265-413d-bf4f-f35c0093e812"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SharingHintHash" ma:index="3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as_Teacher_Only_SectionGroup xmlns="3cec56f5-7ea3-41b8-9a2e-0d6de531bae4" xsi:nil="true"/>
    <CultureName xmlns="3cec56f5-7ea3-41b8-9a2e-0d6de531bae4" xsi:nil="true"/>
    <Owner xmlns="3cec56f5-7ea3-41b8-9a2e-0d6de531bae4">
      <UserInfo>
        <DisplayName/>
        <AccountId xsi:nil="true"/>
        <AccountType/>
      </UserInfo>
    </Owner>
    <Students xmlns="3cec56f5-7ea3-41b8-9a2e-0d6de531bae4">
      <UserInfo>
        <DisplayName/>
        <AccountId xsi:nil="true"/>
        <AccountType/>
      </UserInfo>
    </Students>
    <Invited_Students xmlns="3cec56f5-7ea3-41b8-9a2e-0d6de531bae4" xsi:nil="true"/>
    <Math_Settings xmlns="3cec56f5-7ea3-41b8-9a2e-0d6de531bae4" xsi:nil="true"/>
    <Templates xmlns="3cec56f5-7ea3-41b8-9a2e-0d6de531bae4" xsi:nil="true"/>
    <Teachers xmlns="3cec56f5-7ea3-41b8-9a2e-0d6de531bae4">
      <UserInfo>
        <DisplayName/>
        <AccountId xsi:nil="true"/>
        <AccountType/>
      </UserInfo>
    </Teachers>
    <AppVersion xmlns="3cec56f5-7ea3-41b8-9a2e-0d6de531bae4" xsi:nil="true"/>
    <LMS_Mappings xmlns="3cec56f5-7ea3-41b8-9a2e-0d6de531bae4" xsi:nil="true"/>
    <Invited_Teachers xmlns="3cec56f5-7ea3-41b8-9a2e-0d6de531bae4" xsi:nil="true"/>
    <DefaultSectionNames xmlns="3cec56f5-7ea3-41b8-9a2e-0d6de531bae4" xsi:nil="true"/>
    <Is_Collaboration_Space_Locked xmlns="3cec56f5-7ea3-41b8-9a2e-0d6de531bae4" xsi:nil="true"/>
    <Self_Registration_Enabled xmlns="3cec56f5-7ea3-41b8-9a2e-0d6de531bae4" xsi:nil="true"/>
    <FolderType xmlns="3cec56f5-7ea3-41b8-9a2e-0d6de531bae4" xsi:nil="true"/>
    <NotebookType xmlns="3cec56f5-7ea3-41b8-9a2e-0d6de531bae4" xsi:nil="true"/>
    <Student_Groups xmlns="3cec56f5-7ea3-41b8-9a2e-0d6de531bae4">
      <UserInfo>
        <DisplayName/>
        <AccountId xsi:nil="true"/>
        <AccountType/>
      </UserInfo>
    </Student_Groups>
    <Distribution_Groups xmlns="3cec56f5-7ea3-41b8-9a2e-0d6de531bae4" xsi:nil="true"/>
    <TeamsChannelId xmlns="3cec56f5-7ea3-41b8-9a2e-0d6de531bae4" xsi:nil="true"/>
    <IsNotebookLocked xmlns="3cec56f5-7ea3-41b8-9a2e-0d6de531ba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FE078-2EAF-455B-B856-A2E6DEFEF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c56f5-7ea3-41b8-9a2e-0d6de531bae4"/>
    <ds:schemaRef ds:uri="d83f0b53-3265-413d-bf4f-f35c0093e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1A97F-F4EB-4ACE-B7C3-A720B9EFF263}">
  <ds:schemaRefs>
    <ds:schemaRef ds:uri="http://schemas.openxmlformats.org/package/2006/metadata/core-properties"/>
    <ds:schemaRef ds:uri="http://www.w3.org/XML/1998/namespace"/>
    <ds:schemaRef ds:uri="http://purl.org/dc/terms/"/>
    <ds:schemaRef ds:uri="http://schemas.microsoft.com/office/2006/metadata/properties"/>
    <ds:schemaRef ds:uri="http://schemas.microsoft.com/office/2006/documentManagement/types"/>
    <ds:schemaRef ds:uri="3cec56f5-7ea3-41b8-9a2e-0d6de531bae4"/>
    <ds:schemaRef ds:uri="http://purl.org/dc/elements/1.1/"/>
    <ds:schemaRef ds:uri="d83f0b53-3265-413d-bf4f-f35c0093e812"/>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B5EBE3A-02DC-4AC6-BE61-151C692F62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mittra</dc:creator>
  <cp:keywords/>
  <dc:description/>
  <cp:lastModifiedBy>micah mittra</cp:lastModifiedBy>
  <cp:revision>15</cp:revision>
  <cp:lastPrinted>2022-11-03T08:26:00Z</cp:lastPrinted>
  <dcterms:created xsi:type="dcterms:W3CDTF">2022-11-02T17:57:00Z</dcterms:created>
  <dcterms:modified xsi:type="dcterms:W3CDTF">2022-11-03T08:30:00Z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0x010100862D64561E726D4D82A0170D7B77F5E8</vt:lpwstr>
  </property>
</Properties>
</file>