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1ADB" w14:textId="39C55BDB" w:rsidR="00403A96" w:rsidRPr="00C57ACC" w:rsidRDefault="000304EE" w:rsidP="00EE4BC3">
      <w:pPr>
        <w:pStyle w:val="Heading1"/>
        <w:spacing w:before="0" w:after="120"/>
      </w:pPr>
      <w:r>
        <w:t>Starter</w:t>
      </w:r>
      <w:r w:rsidR="00403A96" w:rsidRPr="00C57ACC">
        <w:t xml:space="preserve"> Activity </w:t>
      </w:r>
      <w:r w:rsidR="00BF5AD6">
        <w:t>One</w:t>
      </w:r>
    </w:p>
    <w:p w14:paraId="399A5212" w14:textId="34389E92" w:rsidR="00403A96" w:rsidRDefault="000304EE" w:rsidP="00403A96">
      <w:pPr>
        <w:pStyle w:val="Heading2"/>
        <w:rPr>
          <w:rStyle w:val="SubtleEmphasis"/>
          <w:i w:val="0"/>
          <w:iCs w:val="0"/>
          <w:color w:val="C00000"/>
        </w:rPr>
      </w:pPr>
      <w:r>
        <w:rPr>
          <w:rStyle w:val="SubtleEmphasis"/>
          <w:i w:val="0"/>
          <w:iCs w:val="0"/>
          <w:color w:val="C00000"/>
        </w:rPr>
        <w:t>Finish the Sentence Stems…</w:t>
      </w:r>
    </w:p>
    <w:p w14:paraId="1BA82405" w14:textId="77777777" w:rsidR="000304EE" w:rsidRDefault="000304EE" w:rsidP="00FD2840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Instructions:</w:t>
      </w:r>
    </w:p>
    <w:p w14:paraId="63209CE4" w14:textId="2652F3EF" w:rsidR="000304EE" w:rsidRDefault="000304EE" w:rsidP="00FD2840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Teachers could give each student a sentence stem to complete as they enter </w:t>
      </w:r>
      <w:r w:rsidR="00794C6E">
        <w:rPr>
          <w:rFonts w:cs="Arial"/>
          <w:szCs w:val="20"/>
          <w:lang w:val="en-US"/>
        </w:rPr>
        <w:t>or</w:t>
      </w:r>
      <w:r>
        <w:rPr>
          <w:rFonts w:cs="Arial"/>
          <w:szCs w:val="20"/>
          <w:lang w:val="en-US"/>
        </w:rPr>
        <w:t xml:space="preserve"> exit the classroom. Students could verbalise or write down their response</w:t>
      </w:r>
      <w:r w:rsidR="00794C6E">
        <w:rPr>
          <w:rFonts w:cs="Arial"/>
          <w:szCs w:val="20"/>
          <w:lang w:val="en-US"/>
        </w:rPr>
        <w:t>s</w:t>
      </w:r>
      <w:r>
        <w:rPr>
          <w:rFonts w:cs="Arial"/>
          <w:szCs w:val="20"/>
          <w:lang w:val="en-US"/>
        </w:rPr>
        <w:t>.</w:t>
      </w:r>
    </w:p>
    <w:p w14:paraId="30A6D5F7" w14:textId="1350A62C" w:rsidR="000304EE" w:rsidRDefault="000304EE" w:rsidP="00FD2840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Finish the sentence stems below…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04EE" w:rsidRPr="000304EE" w14:paraId="519A3BD7" w14:textId="77777777" w:rsidTr="000304EE">
        <w:trPr>
          <w:trHeight w:val="1643"/>
        </w:trPr>
        <w:tc>
          <w:tcPr>
            <w:tcW w:w="10194" w:type="dxa"/>
          </w:tcPr>
          <w:p w14:paraId="5829AB37" w14:textId="679C77F0" w:rsidR="000304EE" w:rsidRPr="000304EE" w:rsidRDefault="000304EE" w:rsidP="000304EE">
            <w:pPr>
              <w:spacing w:before="120" w:after="120"/>
              <w:rPr>
                <w:rFonts w:ascii="Comic Sans MS" w:hAnsi="Comic Sans MS"/>
                <w:sz w:val="24"/>
                <w:szCs w:val="24"/>
                <w:lang w:val="en-IN"/>
              </w:rPr>
            </w:pPr>
            <w:r w:rsidRPr="000304EE">
              <w:rPr>
                <w:rStyle w:val="Strong"/>
                <w:rFonts w:ascii="Comic Sans MS" w:hAnsi="Comic Sans MS" w:cs="Arial"/>
                <w:b w:val="0"/>
                <w:bCs w:val="0"/>
                <w:sz w:val="24"/>
                <w:szCs w:val="24"/>
                <w:shd w:val="clear" w:color="auto" w:fill="FFFFFF"/>
              </w:rPr>
              <w:t>Australian cuisine</w:t>
            </w: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 is more complicated than it is for other countries</w:t>
            </w: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 because…</w:t>
            </w:r>
          </w:p>
        </w:tc>
      </w:tr>
    </w:tbl>
    <w:p w14:paraId="3BDE4AA5" w14:textId="77777777" w:rsidR="000304EE" w:rsidRDefault="000304EE" w:rsidP="000304EE">
      <w:pPr>
        <w:spacing w:before="0" w:after="0"/>
        <w:rPr>
          <w:rFonts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04EE" w:rsidRPr="000304EE" w14:paraId="5FC1CBD8" w14:textId="77777777" w:rsidTr="00D667C3">
        <w:trPr>
          <w:trHeight w:val="1643"/>
        </w:trPr>
        <w:tc>
          <w:tcPr>
            <w:tcW w:w="10194" w:type="dxa"/>
          </w:tcPr>
          <w:p w14:paraId="59E2757B" w14:textId="5E0AEF31" w:rsidR="000304EE" w:rsidRPr="000304EE" w:rsidRDefault="000304EE" w:rsidP="00D667C3">
            <w:pPr>
              <w:spacing w:before="120" w:after="120"/>
              <w:rPr>
                <w:rFonts w:ascii="Comic Sans MS" w:hAnsi="Comic Sans MS"/>
                <w:sz w:val="24"/>
                <w:szCs w:val="24"/>
                <w:lang w:val="en-IN"/>
              </w:rPr>
            </w:pP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Even those living in Australia </w:t>
            </w: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struggle to define the country’s cuisine</w:t>
            </w: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 because…</w:t>
            </w:r>
          </w:p>
        </w:tc>
      </w:tr>
    </w:tbl>
    <w:p w14:paraId="210AFAB2" w14:textId="77777777" w:rsidR="000304EE" w:rsidRDefault="000304EE" w:rsidP="000304EE">
      <w:pPr>
        <w:spacing w:before="0" w:after="0"/>
        <w:rPr>
          <w:rFonts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04EE" w:rsidRPr="000304EE" w14:paraId="65E9BD0E" w14:textId="77777777" w:rsidTr="00D667C3">
        <w:trPr>
          <w:trHeight w:val="1643"/>
        </w:trPr>
        <w:tc>
          <w:tcPr>
            <w:tcW w:w="10194" w:type="dxa"/>
          </w:tcPr>
          <w:p w14:paraId="3D4046D2" w14:textId="2EA88002" w:rsidR="000304EE" w:rsidRPr="000304EE" w:rsidRDefault="000304EE" w:rsidP="00D667C3">
            <w:pPr>
              <w:spacing w:before="120" w:after="120"/>
              <w:rPr>
                <w:rFonts w:ascii="Comic Sans MS" w:hAnsi="Comic Sans MS"/>
                <w:sz w:val="24"/>
                <w:szCs w:val="24"/>
                <w:lang w:val="en-IN"/>
              </w:rPr>
            </w:pP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T</w:t>
            </w: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he first thing to understand about </w:t>
            </w:r>
            <w:r w:rsidRPr="000304EE">
              <w:rPr>
                <w:rStyle w:val="Strong"/>
                <w:rFonts w:ascii="Comic Sans MS" w:hAnsi="Comic Sans MS" w:cs="Arial"/>
                <w:b w:val="0"/>
                <w:bCs w:val="0"/>
                <w:sz w:val="24"/>
                <w:szCs w:val="24"/>
                <w:shd w:val="clear" w:color="auto" w:fill="FFFFFF"/>
              </w:rPr>
              <w:t>modern Australian cuisine</w:t>
            </w: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 is that it is a</w:t>
            </w:r>
            <w:r w:rsidRPr="000304EE"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…</w:t>
            </w:r>
          </w:p>
        </w:tc>
      </w:tr>
    </w:tbl>
    <w:p w14:paraId="28433AB3" w14:textId="77777777" w:rsidR="00794C6E" w:rsidRDefault="00794C6E" w:rsidP="00794C6E">
      <w:pPr>
        <w:spacing w:before="0" w:after="0"/>
        <w:rPr>
          <w:rFonts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94C6E" w:rsidRPr="000304EE" w14:paraId="5EF110E2" w14:textId="77777777" w:rsidTr="00D667C3">
        <w:trPr>
          <w:trHeight w:val="1643"/>
        </w:trPr>
        <w:tc>
          <w:tcPr>
            <w:tcW w:w="10194" w:type="dxa"/>
          </w:tcPr>
          <w:p w14:paraId="362FB2F4" w14:textId="1571DD72" w:rsidR="00794C6E" w:rsidRPr="000304EE" w:rsidRDefault="00794C6E" w:rsidP="00D667C3">
            <w:pPr>
              <w:spacing w:before="120" w:after="120"/>
              <w:rPr>
                <w:rFonts w:ascii="Comic Sans MS" w:hAnsi="Comic Sans MS"/>
                <w:sz w:val="24"/>
                <w:szCs w:val="24"/>
                <w:lang w:val="en-IN"/>
              </w:rPr>
            </w:pP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Australian cuisine is a… </w:t>
            </w:r>
          </w:p>
        </w:tc>
      </w:tr>
    </w:tbl>
    <w:p w14:paraId="51D5A7BE" w14:textId="77777777" w:rsidR="00794C6E" w:rsidRDefault="00794C6E" w:rsidP="00794C6E">
      <w:pPr>
        <w:spacing w:before="0" w:after="0"/>
        <w:rPr>
          <w:rFonts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94C6E" w:rsidRPr="000304EE" w14:paraId="30A181E2" w14:textId="77777777" w:rsidTr="00D667C3">
        <w:trPr>
          <w:trHeight w:val="1643"/>
        </w:trPr>
        <w:tc>
          <w:tcPr>
            <w:tcW w:w="10194" w:type="dxa"/>
          </w:tcPr>
          <w:p w14:paraId="0C90F8B2" w14:textId="2F47A585" w:rsidR="00794C6E" w:rsidRPr="000304EE" w:rsidRDefault="00794C6E" w:rsidP="00D667C3">
            <w:pPr>
              <w:spacing w:before="120" w:after="120"/>
              <w:rPr>
                <w:rFonts w:ascii="Comic Sans MS" w:hAnsi="Comic Sans MS"/>
                <w:sz w:val="24"/>
                <w:szCs w:val="24"/>
                <w:lang w:val="en-IN"/>
              </w:rPr>
            </w:pP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One of the most beautiful things about Australian cuisine is that…</w:t>
            </w: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480D1B05" w14:textId="77777777" w:rsidR="00794C6E" w:rsidRDefault="00794C6E" w:rsidP="00794C6E">
      <w:pPr>
        <w:spacing w:before="0" w:after="0"/>
        <w:rPr>
          <w:rFonts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94C6E" w:rsidRPr="000304EE" w14:paraId="5B10C3A8" w14:textId="77777777" w:rsidTr="00D667C3">
        <w:trPr>
          <w:trHeight w:val="1643"/>
        </w:trPr>
        <w:tc>
          <w:tcPr>
            <w:tcW w:w="10194" w:type="dxa"/>
          </w:tcPr>
          <w:p w14:paraId="39D27CF6" w14:textId="6AA5B9E7" w:rsidR="00794C6E" w:rsidRPr="000304EE" w:rsidRDefault="00794C6E" w:rsidP="00D667C3">
            <w:pPr>
              <w:spacing w:before="120" w:after="120"/>
              <w:rPr>
                <w:rFonts w:ascii="Comic Sans MS" w:hAnsi="Comic Sans MS"/>
                <w:sz w:val="24"/>
                <w:szCs w:val="24"/>
                <w:lang w:val="en-IN"/>
              </w:rPr>
            </w:pP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>It’s not possible to define modern Australian cuisine in one sentence since…</w:t>
            </w:r>
            <w:r>
              <w:rPr>
                <w:rFonts w:ascii="Comic Sans MS" w:hAnsi="Comic Sans MS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2F32B9C2" w14:textId="77777777" w:rsidR="00794C6E" w:rsidRPr="00FD2840" w:rsidRDefault="00794C6E" w:rsidP="00FD2840">
      <w:pPr>
        <w:rPr>
          <w:lang w:val="en-IN"/>
        </w:rPr>
      </w:pPr>
    </w:p>
    <w:sectPr w:rsidR="00794C6E" w:rsidRPr="00FD2840" w:rsidSect="00EE4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2DCF" w14:textId="77777777" w:rsidR="006D20A4" w:rsidRDefault="006D20A4" w:rsidP="006D20A4">
      <w:pPr>
        <w:spacing w:before="0" w:after="0" w:line="240" w:lineRule="auto"/>
      </w:pPr>
      <w:r>
        <w:separator/>
      </w:r>
    </w:p>
  </w:endnote>
  <w:endnote w:type="continuationSeparator" w:id="0">
    <w:p w14:paraId="7B2D92A9" w14:textId="77777777" w:rsidR="006D20A4" w:rsidRDefault="006D20A4" w:rsidP="006D20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9EB" w14:textId="77777777" w:rsidR="00794C6E" w:rsidRDefault="00794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038D" w14:textId="7D9E513D" w:rsidR="006D20A4" w:rsidRPr="008C0EC4" w:rsidRDefault="008C0EC4" w:rsidP="008C0EC4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B1AE" w14:textId="77777777" w:rsidR="00794C6E" w:rsidRDefault="00794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F58E" w14:textId="77777777" w:rsidR="006D20A4" w:rsidRDefault="006D20A4" w:rsidP="006D20A4">
      <w:pPr>
        <w:spacing w:before="0" w:after="0" w:line="240" w:lineRule="auto"/>
      </w:pPr>
      <w:r>
        <w:separator/>
      </w:r>
    </w:p>
  </w:footnote>
  <w:footnote w:type="continuationSeparator" w:id="0">
    <w:p w14:paraId="67B7FB82" w14:textId="77777777" w:rsidR="006D20A4" w:rsidRDefault="006D20A4" w:rsidP="006D20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9830" w14:textId="77777777" w:rsidR="00794C6E" w:rsidRDefault="00794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BA53" w14:textId="21C953B2" w:rsidR="006D20A4" w:rsidRPr="001A14D6" w:rsidRDefault="007D3D72" w:rsidP="007D3D72">
    <w:pPr>
      <w:pStyle w:val="Header"/>
      <w:tabs>
        <w:tab w:val="clear" w:pos="9026"/>
        <w:tab w:val="right" w:pos="10204"/>
      </w:tabs>
      <w:jc w:val="right"/>
      <w:rPr>
        <w:lang w:val="en-US"/>
      </w:rPr>
    </w:pPr>
    <w:r>
      <w:rPr>
        <w:lang w:val="en-US"/>
      </w:rPr>
      <w:tab/>
    </w:r>
    <w:r w:rsidR="00EE4BC3">
      <w:rPr>
        <w:lang w:val="en-US"/>
      </w:rPr>
      <w:t xml:space="preserve">    </w:t>
    </w:r>
    <w:r w:rsidR="006C3201">
      <w:rPr>
        <w:lang w:val="en-US"/>
      </w:rPr>
      <w:t xml:space="preserve">Unit 1- Outcome </w:t>
    </w:r>
    <w:r w:rsidR="00794C6E">
      <w:rPr>
        <w:lang w:val="en-US"/>
      </w:rPr>
      <w:t>2</w:t>
    </w:r>
    <w:r w:rsidR="006C3201">
      <w:rPr>
        <w:lang w:val="en-US"/>
      </w:rPr>
      <w:t xml:space="preserve"> - Topic </w:t>
    </w:r>
    <w:r w:rsidR="00794C6E">
      <w:rPr>
        <w:lang w:val="en-US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7A67" w14:textId="77777777" w:rsidR="00794C6E" w:rsidRDefault="00794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6A6"/>
    <w:multiLevelType w:val="hybridMultilevel"/>
    <w:tmpl w:val="9E301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47B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44"/>
    <w:multiLevelType w:val="hybridMultilevel"/>
    <w:tmpl w:val="0A140D52"/>
    <w:lvl w:ilvl="0" w:tplc="BE14A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2651C"/>
    <w:multiLevelType w:val="hybridMultilevel"/>
    <w:tmpl w:val="5182537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46610"/>
    <w:multiLevelType w:val="hybridMultilevel"/>
    <w:tmpl w:val="33523EB8"/>
    <w:lvl w:ilvl="0" w:tplc="6F465E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23754"/>
    <w:multiLevelType w:val="hybridMultilevel"/>
    <w:tmpl w:val="AA7A95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42A3"/>
    <w:multiLevelType w:val="hybridMultilevel"/>
    <w:tmpl w:val="4DAA026E"/>
    <w:lvl w:ilvl="0" w:tplc="D91C9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02E6B"/>
    <w:multiLevelType w:val="hybridMultilevel"/>
    <w:tmpl w:val="AC249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27DC"/>
    <w:multiLevelType w:val="hybridMultilevel"/>
    <w:tmpl w:val="AC2495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4859"/>
    <w:multiLevelType w:val="hybridMultilevel"/>
    <w:tmpl w:val="6D84E08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2D51"/>
    <w:multiLevelType w:val="hybridMultilevel"/>
    <w:tmpl w:val="EA986E3C"/>
    <w:lvl w:ilvl="0" w:tplc="AF26E3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B5A2F"/>
    <w:multiLevelType w:val="hybridMultilevel"/>
    <w:tmpl w:val="1952B2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1FD2"/>
    <w:multiLevelType w:val="hybridMultilevel"/>
    <w:tmpl w:val="C57A734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4AF7"/>
    <w:multiLevelType w:val="hybridMultilevel"/>
    <w:tmpl w:val="3CB8B578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4B1F2885"/>
    <w:multiLevelType w:val="hybridMultilevel"/>
    <w:tmpl w:val="F438A51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650AD"/>
    <w:multiLevelType w:val="hybridMultilevel"/>
    <w:tmpl w:val="B8807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B14F8"/>
    <w:multiLevelType w:val="multilevel"/>
    <w:tmpl w:val="4DA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C0E4D"/>
    <w:multiLevelType w:val="hybridMultilevel"/>
    <w:tmpl w:val="9E3017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13888"/>
    <w:multiLevelType w:val="hybridMultilevel"/>
    <w:tmpl w:val="E27E96A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77985"/>
    <w:multiLevelType w:val="hybridMultilevel"/>
    <w:tmpl w:val="7B443D72"/>
    <w:lvl w:ilvl="0" w:tplc="0C09000F">
      <w:start w:val="1"/>
      <w:numFmt w:val="decimal"/>
      <w:lvlText w:val="%1."/>
      <w:lvlJc w:val="left"/>
      <w:pPr>
        <w:ind w:left="-351" w:hanging="360"/>
      </w:pPr>
    </w:lvl>
    <w:lvl w:ilvl="1" w:tplc="0C090019">
      <w:start w:val="1"/>
      <w:numFmt w:val="lowerLetter"/>
      <w:lvlText w:val="%2."/>
      <w:lvlJc w:val="left"/>
      <w:pPr>
        <w:ind w:left="369" w:hanging="360"/>
      </w:pPr>
    </w:lvl>
    <w:lvl w:ilvl="2" w:tplc="0C09001B">
      <w:start w:val="1"/>
      <w:numFmt w:val="lowerRoman"/>
      <w:lvlText w:val="%3."/>
      <w:lvlJc w:val="right"/>
      <w:pPr>
        <w:ind w:left="1089" w:hanging="180"/>
      </w:pPr>
    </w:lvl>
    <w:lvl w:ilvl="3" w:tplc="0C09000F">
      <w:start w:val="1"/>
      <w:numFmt w:val="decimal"/>
      <w:lvlText w:val="%4."/>
      <w:lvlJc w:val="left"/>
      <w:pPr>
        <w:ind w:left="1809" w:hanging="360"/>
      </w:pPr>
    </w:lvl>
    <w:lvl w:ilvl="4" w:tplc="0C090019">
      <w:start w:val="1"/>
      <w:numFmt w:val="lowerLetter"/>
      <w:lvlText w:val="%5."/>
      <w:lvlJc w:val="left"/>
      <w:pPr>
        <w:ind w:left="2529" w:hanging="360"/>
      </w:pPr>
    </w:lvl>
    <w:lvl w:ilvl="5" w:tplc="0C09001B">
      <w:start w:val="1"/>
      <w:numFmt w:val="lowerRoman"/>
      <w:lvlText w:val="%6."/>
      <w:lvlJc w:val="right"/>
      <w:pPr>
        <w:ind w:left="3249" w:hanging="180"/>
      </w:pPr>
    </w:lvl>
    <w:lvl w:ilvl="6" w:tplc="0C09000F">
      <w:start w:val="1"/>
      <w:numFmt w:val="decimal"/>
      <w:lvlText w:val="%7."/>
      <w:lvlJc w:val="left"/>
      <w:pPr>
        <w:ind w:left="3969" w:hanging="360"/>
      </w:pPr>
    </w:lvl>
    <w:lvl w:ilvl="7" w:tplc="0C090019">
      <w:start w:val="1"/>
      <w:numFmt w:val="lowerLetter"/>
      <w:lvlText w:val="%8."/>
      <w:lvlJc w:val="left"/>
      <w:pPr>
        <w:ind w:left="4689" w:hanging="360"/>
      </w:pPr>
    </w:lvl>
    <w:lvl w:ilvl="8" w:tplc="0C09001B">
      <w:start w:val="1"/>
      <w:numFmt w:val="lowerRoman"/>
      <w:lvlText w:val="%9."/>
      <w:lvlJc w:val="right"/>
      <w:pPr>
        <w:ind w:left="5409" w:hanging="180"/>
      </w:pPr>
    </w:lvl>
  </w:abstractNum>
  <w:abstractNum w:abstractNumId="22" w15:restartNumberingAfterBreak="0">
    <w:nsid w:val="56524729"/>
    <w:multiLevelType w:val="hybridMultilevel"/>
    <w:tmpl w:val="DA3605C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43543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4425"/>
    <w:multiLevelType w:val="hybridMultilevel"/>
    <w:tmpl w:val="16B4516E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353F"/>
    <w:multiLevelType w:val="hybridMultilevel"/>
    <w:tmpl w:val="C10A20F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B2CD6"/>
    <w:multiLevelType w:val="hybridMultilevel"/>
    <w:tmpl w:val="EB605CEE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8A49E2"/>
    <w:multiLevelType w:val="hybridMultilevel"/>
    <w:tmpl w:val="2A4E6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373B2"/>
    <w:multiLevelType w:val="hybridMultilevel"/>
    <w:tmpl w:val="908EF94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862B05"/>
    <w:multiLevelType w:val="hybridMultilevel"/>
    <w:tmpl w:val="2304C0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2E00"/>
    <w:multiLevelType w:val="hybridMultilevel"/>
    <w:tmpl w:val="DBAE40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64A80"/>
    <w:multiLevelType w:val="hybridMultilevel"/>
    <w:tmpl w:val="9E301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B1482"/>
    <w:multiLevelType w:val="hybridMultilevel"/>
    <w:tmpl w:val="D85E18E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A174A"/>
    <w:multiLevelType w:val="hybridMultilevel"/>
    <w:tmpl w:val="319E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44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595377">
    <w:abstractNumId w:val="1"/>
  </w:num>
  <w:num w:numId="3" w16cid:durableId="1178084884">
    <w:abstractNumId w:val="23"/>
  </w:num>
  <w:num w:numId="4" w16cid:durableId="1576477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8735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637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3288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4240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818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929260">
    <w:abstractNumId w:val="29"/>
  </w:num>
  <w:num w:numId="11" w16cid:durableId="1646811544">
    <w:abstractNumId w:val="25"/>
  </w:num>
  <w:num w:numId="12" w16cid:durableId="1929580056">
    <w:abstractNumId w:val="30"/>
  </w:num>
  <w:num w:numId="13" w16cid:durableId="1347055151">
    <w:abstractNumId w:val="14"/>
  </w:num>
  <w:num w:numId="14" w16cid:durableId="406267033">
    <w:abstractNumId w:val="13"/>
  </w:num>
  <w:num w:numId="15" w16cid:durableId="611979309">
    <w:abstractNumId w:val="4"/>
  </w:num>
  <w:num w:numId="16" w16cid:durableId="2131197853">
    <w:abstractNumId w:val="33"/>
  </w:num>
  <w:num w:numId="17" w16cid:durableId="1191915471">
    <w:abstractNumId w:val="12"/>
  </w:num>
  <w:num w:numId="18" w16cid:durableId="446630923">
    <w:abstractNumId w:val="18"/>
  </w:num>
  <w:num w:numId="19" w16cid:durableId="1829011176">
    <w:abstractNumId w:val="20"/>
  </w:num>
  <w:num w:numId="20" w16cid:durableId="1734891856">
    <w:abstractNumId w:val="26"/>
  </w:num>
  <w:num w:numId="21" w16cid:durableId="414395953">
    <w:abstractNumId w:val="28"/>
  </w:num>
  <w:num w:numId="22" w16cid:durableId="1468550149">
    <w:abstractNumId w:val="3"/>
  </w:num>
  <w:num w:numId="23" w16cid:durableId="476799086">
    <w:abstractNumId w:val="2"/>
  </w:num>
  <w:num w:numId="24" w16cid:durableId="1888224220">
    <w:abstractNumId w:val="24"/>
  </w:num>
  <w:num w:numId="25" w16cid:durableId="547184464">
    <w:abstractNumId w:val="19"/>
  </w:num>
  <w:num w:numId="26" w16cid:durableId="1488933847">
    <w:abstractNumId w:val="10"/>
  </w:num>
  <w:num w:numId="27" w16cid:durableId="1141459455">
    <w:abstractNumId w:val="31"/>
  </w:num>
  <w:num w:numId="28" w16cid:durableId="2048409476">
    <w:abstractNumId w:val="9"/>
  </w:num>
  <w:num w:numId="29" w16cid:durableId="1709602893">
    <w:abstractNumId w:val="27"/>
  </w:num>
  <w:num w:numId="30" w16cid:durableId="1766342997">
    <w:abstractNumId w:val="7"/>
  </w:num>
  <w:num w:numId="31" w16cid:durableId="1077089406">
    <w:abstractNumId w:val="0"/>
  </w:num>
  <w:num w:numId="32" w16cid:durableId="1437753666">
    <w:abstractNumId w:val="17"/>
  </w:num>
  <w:num w:numId="33" w16cid:durableId="298995565">
    <w:abstractNumId w:val="15"/>
  </w:num>
  <w:num w:numId="34" w16cid:durableId="134358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MqgFAMmQM+gtAAAA"/>
  </w:docVars>
  <w:rsids>
    <w:rsidRoot w:val="00FE2D2D"/>
    <w:rsid w:val="00016878"/>
    <w:rsid w:val="000304EE"/>
    <w:rsid w:val="000C757C"/>
    <w:rsid w:val="000D1933"/>
    <w:rsid w:val="0012461F"/>
    <w:rsid w:val="00126EED"/>
    <w:rsid w:val="001526B2"/>
    <w:rsid w:val="00175D99"/>
    <w:rsid w:val="00190097"/>
    <w:rsid w:val="00197933"/>
    <w:rsid w:val="001A0C83"/>
    <w:rsid w:val="001A14D6"/>
    <w:rsid w:val="001B772F"/>
    <w:rsid w:val="00202900"/>
    <w:rsid w:val="00220923"/>
    <w:rsid w:val="00254521"/>
    <w:rsid w:val="002877E9"/>
    <w:rsid w:val="002A6FD7"/>
    <w:rsid w:val="002C1D66"/>
    <w:rsid w:val="002C4E5F"/>
    <w:rsid w:val="00316B19"/>
    <w:rsid w:val="00317711"/>
    <w:rsid w:val="00374A0F"/>
    <w:rsid w:val="00385768"/>
    <w:rsid w:val="003962A8"/>
    <w:rsid w:val="003B0FB1"/>
    <w:rsid w:val="003D4A84"/>
    <w:rsid w:val="003D5C98"/>
    <w:rsid w:val="003E1053"/>
    <w:rsid w:val="00403A96"/>
    <w:rsid w:val="00445F72"/>
    <w:rsid w:val="004907E5"/>
    <w:rsid w:val="004945BA"/>
    <w:rsid w:val="004F20EC"/>
    <w:rsid w:val="004F57FD"/>
    <w:rsid w:val="005242E8"/>
    <w:rsid w:val="00555DEB"/>
    <w:rsid w:val="005A76A0"/>
    <w:rsid w:val="005E2242"/>
    <w:rsid w:val="005F4710"/>
    <w:rsid w:val="006258A5"/>
    <w:rsid w:val="00664466"/>
    <w:rsid w:val="00694520"/>
    <w:rsid w:val="006A1302"/>
    <w:rsid w:val="006A4A75"/>
    <w:rsid w:val="006C250A"/>
    <w:rsid w:val="006C3201"/>
    <w:rsid w:val="006D20A4"/>
    <w:rsid w:val="00722262"/>
    <w:rsid w:val="00753BDE"/>
    <w:rsid w:val="00766FF5"/>
    <w:rsid w:val="00794C6E"/>
    <w:rsid w:val="00795953"/>
    <w:rsid w:val="007B0C6A"/>
    <w:rsid w:val="007D3D72"/>
    <w:rsid w:val="007E0FAD"/>
    <w:rsid w:val="0081608F"/>
    <w:rsid w:val="008420AF"/>
    <w:rsid w:val="008658F8"/>
    <w:rsid w:val="0088313C"/>
    <w:rsid w:val="008B77DB"/>
    <w:rsid w:val="008C0EC4"/>
    <w:rsid w:val="008E207F"/>
    <w:rsid w:val="008F3060"/>
    <w:rsid w:val="00910C07"/>
    <w:rsid w:val="00927B56"/>
    <w:rsid w:val="009D7194"/>
    <w:rsid w:val="009E68C5"/>
    <w:rsid w:val="009F1CF1"/>
    <w:rsid w:val="00A12935"/>
    <w:rsid w:val="00A82C3B"/>
    <w:rsid w:val="00AE2876"/>
    <w:rsid w:val="00B05CC3"/>
    <w:rsid w:val="00B35EA6"/>
    <w:rsid w:val="00B5364D"/>
    <w:rsid w:val="00B571FC"/>
    <w:rsid w:val="00B6302F"/>
    <w:rsid w:val="00B64DD6"/>
    <w:rsid w:val="00B67DA3"/>
    <w:rsid w:val="00B91AD2"/>
    <w:rsid w:val="00BC2D22"/>
    <w:rsid w:val="00BD5CA8"/>
    <w:rsid w:val="00BE2F4C"/>
    <w:rsid w:val="00BF5AD6"/>
    <w:rsid w:val="00C04BB2"/>
    <w:rsid w:val="00C57ACC"/>
    <w:rsid w:val="00C906AD"/>
    <w:rsid w:val="00CA2E80"/>
    <w:rsid w:val="00CE1915"/>
    <w:rsid w:val="00CE5F6D"/>
    <w:rsid w:val="00D10390"/>
    <w:rsid w:val="00D27643"/>
    <w:rsid w:val="00D51DAA"/>
    <w:rsid w:val="00D83EDA"/>
    <w:rsid w:val="00D959EA"/>
    <w:rsid w:val="00DE526B"/>
    <w:rsid w:val="00E04395"/>
    <w:rsid w:val="00E26401"/>
    <w:rsid w:val="00E27401"/>
    <w:rsid w:val="00E303C2"/>
    <w:rsid w:val="00E33C49"/>
    <w:rsid w:val="00E42DCA"/>
    <w:rsid w:val="00EA093F"/>
    <w:rsid w:val="00ED2331"/>
    <w:rsid w:val="00EE09BB"/>
    <w:rsid w:val="00EE4BC3"/>
    <w:rsid w:val="00F17A98"/>
    <w:rsid w:val="00F60EE0"/>
    <w:rsid w:val="00F97AFA"/>
    <w:rsid w:val="00FB05A9"/>
    <w:rsid w:val="00FC7F07"/>
    <w:rsid w:val="00FD2840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8E207F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07F"/>
    <w:pPr>
      <w:keepNext/>
      <w:keepLines/>
      <w:spacing w:before="240"/>
      <w:outlineLvl w:val="1"/>
    </w:pPr>
    <w:rPr>
      <w:rFonts w:eastAsiaTheme="majorEastAsia" w:cstheme="majorBidi"/>
      <w:b/>
      <w:color w:val="C00000"/>
      <w:sz w:val="24"/>
      <w:szCs w:val="20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7ACC"/>
    <w:pPr>
      <w:keepNext/>
      <w:keepLines/>
      <w:outlineLvl w:val="2"/>
    </w:pPr>
    <w:rPr>
      <w:rFonts w:eastAsiaTheme="majorEastAsia" w:cstheme="majorBidi"/>
      <w:b/>
      <w:bCs/>
      <w:color w:val="C00000"/>
      <w:sz w:val="1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7ACC"/>
    <w:rPr>
      <w:rFonts w:eastAsiaTheme="majorEastAsia" w:cstheme="majorBidi"/>
      <w:b/>
      <w:bCs/>
      <w:color w:val="C00000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E207F"/>
    <w:rPr>
      <w:rFonts w:eastAsiaTheme="majorEastAsia" w:cstheme="majorBidi"/>
      <w:b/>
      <w:color w:val="C00000"/>
      <w:sz w:val="24"/>
      <w:szCs w:val="20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207F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2"/>
    <w:pPr>
      <w:spacing w:line="240" w:lineRule="auto"/>
    </w:pPr>
    <w:rPr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2"/>
    <w:rPr>
      <w:szCs w:val="20"/>
      <w:lang w:val="en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F72"/>
    <w:pPr>
      <w:spacing w:after="200" w:line="240" w:lineRule="auto"/>
    </w:pPr>
    <w:rPr>
      <w:i/>
      <w:iCs/>
      <w:color w:val="44546A" w:themeColor="text2"/>
      <w:szCs w:val="18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45F72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57AC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D20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A4"/>
  </w:style>
  <w:style w:type="paragraph" w:styleId="Footer">
    <w:name w:val="footer"/>
    <w:basedOn w:val="Normal"/>
    <w:link w:val="FooterChar"/>
    <w:uiPriority w:val="99"/>
    <w:unhideWhenUsed/>
    <w:rsid w:val="006D20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4</cp:revision>
  <cp:lastPrinted>2022-10-25T20:35:00Z</cp:lastPrinted>
  <dcterms:created xsi:type="dcterms:W3CDTF">2022-12-15T22:00:00Z</dcterms:created>
  <dcterms:modified xsi:type="dcterms:W3CDTF">2022-12-15T22:48:00Z</dcterms:modified>
</cp:coreProperties>
</file>