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F258" w14:textId="31449D84" w:rsidR="00C57ACC" w:rsidRPr="00751710" w:rsidRDefault="001D4756" w:rsidP="001D4756">
      <w:pPr>
        <w:pStyle w:val="Heading1"/>
        <w:spacing w:before="0" w:after="120" w:line="240" w:lineRule="auto"/>
        <w:rPr>
          <w:color w:val="70AD47" w:themeColor="accent6"/>
        </w:rPr>
      </w:pPr>
      <w:r w:rsidRPr="00751710">
        <w:rPr>
          <w:color w:val="70AD47" w:themeColor="accent6"/>
        </w:rPr>
        <w:t>Exam Preparation</w:t>
      </w:r>
    </w:p>
    <w:p w14:paraId="37087A4B" w14:textId="77777777" w:rsidR="00900BF0" w:rsidRPr="00EF7E2B" w:rsidRDefault="00900BF0" w:rsidP="00EF7E2B">
      <w:pPr>
        <w:pStyle w:val="Heading2"/>
      </w:pPr>
      <w:r w:rsidRPr="00EF7E2B">
        <w:t xml:space="preserve">Multiple-Choice Questions </w:t>
      </w:r>
      <w:r w:rsidRPr="00271ACA">
        <w:rPr>
          <w:b w:val="0"/>
          <w:bCs/>
          <w:color w:val="auto"/>
        </w:rPr>
        <w:t>(5 marks)</w:t>
      </w:r>
    </w:p>
    <w:p w14:paraId="5B4861E4" w14:textId="77777777" w:rsidR="00900BF0" w:rsidRPr="00446E96" w:rsidRDefault="00900BF0" w:rsidP="00900BF0">
      <w:pPr>
        <w:spacing w:before="100" w:after="100"/>
        <w:rPr>
          <w:rFonts w:cs="Arial"/>
          <w:szCs w:val="20"/>
          <w:lang w:val="en-US"/>
        </w:rPr>
      </w:pPr>
      <w:r w:rsidRPr="00446E96">
        <w:rPr>
          <w:rFonts w:cs="Arial"/>
          <w:b/>
          <w:bCs/>
          <w:szCs w:val="20"/>
          <w:lang w:val="en-US"/>
        </w:rPr>
        <w:t xml:space="preserve">Choose </w:t>
      </w:r>
      <w:r w:rsidRPr="00446E96">
        <w:rPr>
          <w:rFonts w:cs="Arial"/>
          <w:szCs w:val="20"/>
          <w:lang w:val="en-US"/>
        </w:rPr>
        <w:t xml:space="preserve">the response that is correct or that </w:t>
      </w:r>
      <w:r w:rsidRPr="00446E96">
        <w:rPr>
          <w:rFonts w:cs="Arial"/>
          <w:b/>
          <w:bCs/>
          <w:szCs w:val="20"/>
          <w:lang w:val="en-US"/>
        </w:rPr>
        <w:t>best answers</w:t>
      </w:r>
      <w:r w:rsidRPr="00446E96">
        <w:rPr>
          <w:rFonts w:cs="Arial"/>
          <w:szCs w:val="20"/>
          <w:lang w:val="en-US"/>
        </w:rPr>
        <w:t xml:space="preserve"> the question.</w:t>
      </w:r>
    </w:p>
    <w:p w14:paraId="361F9F59" w14:textId="77777777" w:rsidR="00F5616C" w:rsidRDefault="00F5616C" w:rsidP="00F5616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/>
        <w:ind w:left="363" w:hanging="357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A new type of pita bread wrap has recently been advertised at the supermarket.  </w:t>
      </w:r>
    </w:p>
    <w:p w14:paraId="3F5A6C76" w14:textId="7C4EB473" w:rsidR="00F5616C" w:rsidRDefault="00F5616C" w:rsidP="00F5616C">
      <w:pPr>
        <w:pStyle w:val="ListParagraph"/>
        <w:autoSpaceDE w:val="0"/>
        <w:autoSpaceDN w:val="0"/>
        <w:adjustRightInd w:val="0"/>
        <w:ind w:left="36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The advertising on the food package states, “High in Fibre.”</w:t>
      </w:r>
    </w:p>
    <w:p w14:paraId="0AFFB3A0" w14:textId="77777777" w:rsidR="00F5616C" w:rsidRPr="00F5616C" w:rsidRDefault="00F5616C" w:rsidP="00F5616C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hanging="357"/>
        <w:contextualSpacing w:val="0"/>
        <w:rPr>
          <w:rFonts w:cs="Arial"/>
          <w:color w:val="0070C0"/>
          <w:szCs w:val="20"/>
        </w:rPr>
      </w:pPr>
      <w:r w:rsidRPr="00F5616C">
        <w:rPr>
          <w:rFonts w:cs="Arial"/>
          <w:color w:val="0070C0"/>
          <w:szCs w:val="20"/>
        </w:rPr>
        <w:t>This is an example of a nutrition content claim.</w:t>
      </w:r>
    </w:p>
    <w:p w14:paraId="0E9AC2EA" w14:textId="77777777" w:rsidR="00F5616C" w:rsidRDefault="00F5616C" w:rsidP="00F5616C">
      <w:pPr>
        <w:pStyle w:val="ListParagraph"/>
        <w:numPr>
          <w:ilvl w:val="0"/>
          <w:numId w:val="13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This is an example of a high-level health claim.</w:t>
      </w:r>
    </w:p>
    <w:p w14:paraId="623450EA" w14:textId="77777777" w:rsidR="00F5616C" w:rsidRDefault="00F5616C" w:rsidP="00F5616C">
      <w:pPr>
        <w:pStyle w:val="ListParagraph"/>
        <w:numPr>
          <w:ilvl w:val="0"/>
          <w:numId w:val="13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  <w:shd w:val="clear" w:color="auto" w:fill="FFFFFF"/>
        </w:rPr>
        <w:t>This is an example of a health nutrition claim.</w:t>
      </w:r>
    </w:p>
    <w:p w14:paraId="0C110CE8" w14:textId="256F96AD" w:rsidR="00F5616C" w:rsidRDefault="00F5616C" w:rsidP="00F5616C">
      <w:pPr>
        <w:pStyle w:val="ListParagraph"/>
        <w:numPr>
          <w:ilvl w:val="0"/>
          <w:numId w:val="13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This is an example of a general-level health claim.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73"/>
      </w:tblGrid>
      <w:tr w:rsidR="00065BB4" w:rsidRPr="00065BB4" w14:paraId="43A51705" w14:textId="77777777" w:rsidTr="00F5616C">
        <w:tc>
          <w:tcPr>
            <w:tcW w:w="9773" w:type="dxa"/>
          </w:tcPr>
          <w:p w14:paraId="6BB1EC58" w14:textId="2C9AD0DC" w:rsidR="00F5616C" w:rsidRPr="00220D59" w:rsidRDefault="00065BB4" w:rsidP="00065BB4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r w:rsidRPr="00220D59">
              <w:rPr>
                <w:rFonts w:ascii="Arial" w:hAnsi="Arial" w:cs="Arial"/>
                <w:color w:val="0070C0"/>
                <w:sz w:val="20"/>
                <w:szCs w:val="20"/>
              </w:rPr>
              <w:t xml:space="preserve">The answer is A. </w:t>
            </w:r>
            <w:r w:rsidR="00F87F8E">
              <w:rPr>
                <w:rFonts w:ascii="Arial" w:hAnsi="Arial" w:cs="Arial"/>
                <w:color w:val="0070C0"/>
                <w:sz w:val="20"/>
                <w:szCs w:val="20"/>
              </w:rPr>
              <w:t xml:space="preserve">This is a </w:t>
            </w:r>
            <w:r w:rsidRPr="00220D59">
              <w:rPr>
                <w:rFonts w:ascii="Arial" w:hAnsi="Arial" w:cs="Arial"/>
                <w:color w:val="0070C0"/>
                <w:sz w:val="20"/>
                <w:szCs w:val="20"/>
              </w:rPr>
              <w:t xml:space="preserve">nutrient content claim </w:t>
            </w:r>
            <w:r w:rsidR="00F87F8E">
              <w:rPr>
                <w:rFonts w:ascii="Arial" w:hAnsi="Arial" w:cs="Arial"/>
                <w:color w:val="0070C0"/>
                <w:sz w:val="20"/>
                <w:szCs w:val="20"/>
              </w:rPr>
              <w:t xml:space="preserve">because these claims </w:t>
            </w:r>
            <w:r w:rsidRPr="00220D59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are </w:t>
            </w:r>
            <w:r w:rsidRPr="00220D59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shd w:val="clear" w:color="auto" w:fill="FFFFFF"/>
              </w:rPr>
              <w:t xml:space="preserve">about the </w:t>
            </w:r>
            <w:r w:rsidRPr="00220D59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u w:val="single"/>
                <w:shd w:val="clear" w:color="auto" w:fill="FFFFFF"/>
              </w:rPr>
              <w:t>content</w:t>
            </w:r>
            <w:r w:rsidRPr="00220D59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shd w:val="clear" w:color="auto" w:fill="FFFFFF"/>
              </w:rPr>
              <w:t xml:space="preserve"> of </w:t>
            </w:r>
            <w:r w:rsidR="00644F6E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shd w:val="clear" w:color="auto" w:fill="FFFFFF"/>
              </w:rPr>
              <w:t xml:space="preserve">a </w:t>
            </w:r>
            <w:r w:rsidRPr="00220D59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shd w:val="clear" w:color="auto" w:fill="FFFFFF"/>
              </w:rPr>
              <w:t>certain nutrient or substance in a food</w:t>
            </w:r>
            <w:r w:rsidRPr="00220D59">
              <w:rPr>
                <w:rStyle w:val="Emphasis"/>
                <w:rFonts w:ascii="Arial" w:hAnsi="Arial" w:cs="Arial"/>
                <w:i w:val="0"/>
                <w:iCs w:val="0"/>
                <w:color w:val="0070C0"/>
                <w:sz w:val="20"/>
                <w:szCs w:val="20"/>
                <w:shd w:val="clear" w:color="auto" w:fill="FFFFFF"/>
              </w:rPr>
              <w:t>.</w:t>
            </w:r>
            <w:r w:rsidRPr="00220D59">
              <w:rPr>
                <w:rStyle w:val="Emphasis"/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1ECB7EA" w14:textId="59A2D419" w:rsidR="00F87F8E" w:rsidRPr="00F87F8E" w:rsidRDefault="00065BB4" w:rsidP="00F87F8E">
            <w:pPr>
              <w:pStyle w:val="ListParagraph"/>
              <w:autoSpaceDE w:val="0"/>
              <w:autoSpaceDN w:val="0"/>
              <w:adjustRightInd w:val="0"/>
              <w:ind w:left="0"/>
              <w:contextualSpacing w:val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87F8E">
              <w:rPr>
                <w:rFonts w:ascii="Arial" w:hAnsi="Arial" w:cs="Arial"/>
                <w:sz w:val="20"/>
                <w:szCs w:val="20"/>
              </w:rPr>
              <w:t xml:space="preserve">The answer is not B. </w:t>
            </w:r>
            <w:r w:rsidR="00F87F8E" w:rsidRPr="00F87F8E">
              <w:rPr>
                <w:rFonts w:ascii="Arial" w:hAnsi="Arial" w:cs="Arial"/>
                <w:sz w:val="20"/>
                <w:szCs w:val="20"/>
              </w:rPr>
              <w:t xml:space="preserve">The claim mentions </w:t>
            </w:r>
            <w:r w:rsidR="00F87F8E"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 nutrient or substance in a food or the food itself, but it does not </w:t>
            </w:r>
            <w:r w:rsidR="00644F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say</w:t>
            </w:r>
            <w:r w:rsidR="00F87F8E"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its relationship to a serious disease or a biomarker of a serious </w:t>
            </w:r>
            <w:r w:rsidR="00644F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illness</w:t>
            </w:r>
            <w:r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422BAF2E" w14:textId="77777777" w:rsidR="00065BB4" w:rsidRPr="00F87F8E" w:rsidRDefault="00065BB4" w:rsidP="00065BB4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7F8E">
              <w:rPr>
                <w:rFonts w:ascii="Arial" w:hAnsi="Arial" w:cs="Arial"/>
                <w:sz w:val="20"/>
                <w:szCs w:val="20"/>
              </w:rPr>
              <w:t>The answer is not C. There is no such thing as a health nutrient claim. The correct term is health claim. There are two types of health claims, general level health claims and high level health claims.</w:t>
            </w:r>
          </w:p>
          <w:p w14:paraId="77A9AED5" w14:textId="56AF9F65" w:rsidR="00065BB4" w:rsidRPr="00F87F8E" w:rsidRDefault="00065BB4" w:rsidP="00065BB4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87F8E">
              <w:rPr>
                <w:rFonts w:ascii="Arial" w:hAnsi="Arial" w:cs="Arial"/>
                <w:sz w:val="20"/>
                <w:szCs w:val="20"/>
              </w:rPr>
              <w:t xml:space="preserve">The answer is not D. </w:t>
            </w:r>
            <w:r w:rsidR="00F87F8E" w:rsidRPr="00F87F8E">
              <w:rPr>
                <w:rFonts w:ascii="Arial" w:hAnsi="Arial" w:cs="Arial"/>
                <w:sz w:val="20"/>
                <w:szCs w:val="20"/>
              </w:rPr>
              <w:t xml:space="preserve">The claim mentions </w:t>
            </w:r>
            <w:r w:rsidR="00220D59"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 nutrient or substance in a food or the food itself, </w:t>
            </w:r>
            <w:r w:rsidR="00F87F8E" w:rsidRPr="00F87F8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but it does not mention its effect on health.  Therefore, the claim cannot be a general-level health claim.</w:t>
            </w:r>
          </w:p>
        </w:tc>
      </w:tr>
    </w:tbl>
    <w:p w14:paraId="544614A2" w14:textId="1764053B" w:rsidR="002E4C15" w:rsidRDefault="002E4C15" w:rsidP="002E4C15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/>
        <w:ind w:left="363" w:hanging="357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A general</w:t>
      </w:r>
      <w:r w:rsidR="00BB39E1">
        <w:rPr>
          <w:rFonts w:cs="Arial"/>
          <w:szCs w:val="20"/>
        </w:rPr>
        <w:t>-</w:t>
      </w:r>
      <w:r>
        <w:rPr>
          <w:rFonts w:cs="Arial"/>
          <w:szCs w:val="20"/>
        </w:rPr>
        <w:t xml:space="preserve">level health claim describes:  </w:t>
      </w:r>
    </w:p>
    <w:p w14:paraId="4F55BEA7" w14:textId="41DE6B05" w:rsidR="002E4C15" w:rsidRPr="00BB39E1" w:rsidRDefault="00BB39E1" w:rsidP="00BB39E1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 w:rsidRPr="00BB39E1">
        <w:rPr>
          <w:rFonts w:cs="Arial"/>
          <w:szCs w:val="20"/>
        </w:rPr>
        <w:t xml:space="preserve">A relationship between the nutrient </w:t>
      </w:r>
      <w:r w:rsidR="001A1B74">
        <w:rPr>
          <w:rFonts w:cs="Arial"/>
          <w:szCs w:val="20"/>
        </w:rPr>
        <w:t>and energy content of the food.</w:t>
      </w:r>
    </w:p>
    <w:p w14:paraId="277FE396" w14:textId="2E080241" w:rsidR="002E4C15" w:rsidRDefault="00BB39E1" w:rsidP="00BB39E1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A relationship between the consumption of food and a lifestyle disease.</w:t>
      </w:r>
    </w:p>
    <w:p w14:paraId="704ABFF1" w14:textId="78444920" w:rsidR="002E4C15" w:rsidRDefault="00BB39E1" w:rsidP="00BB39E1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  <w:shd w:val="clear" w:color="auto" w:fill="FFFFFF"/>
        </w:rPr>
        <w:t>The amount of nutrients or probiotics present in a food.</w:t>
      </w:r>
    </w:p>
    <w:p w14:paraId="7EB26134" w14:textId="08BCFBF4" w:rsidR="002E4C15" w:rsidRPr="00BB39E1" w:rsidRDefault="00BB39E1" w:rsidP="00BB39E1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 w:val="0"/>
        <w:rPr>
          <w:rFonts w:cs="Arial"/>
          <w:color w:val="0070C0"/>
          <w:szCs w:val="20"/>
        </w:rPr>
      </w:pPr>
      <w:r w:rsidRPr="00BB39E1">
        <w:rPr>
          <w:rFonts w:cs="Arial"/>
          <w:color w:val="0070C0"/>
          <w:szCs w:val="20"/>
        </w:rPr>
        <w:t>A relationship between a nutrient or substance in a food, or the food itself, and its effect on health.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73"/>
      </w:tblGrid>
      <w:tr w:rsidR="002E4C15" w:rsidRPr="00065BB4" w14:paraId="1442BD42" w14:textId="77777777" w:rsidTr="00731EDB">
        <w:tc>
          <w:tcPr>
            <w:tcW w:w="9773" w:type="dxa"/>
          </w:tcPr>
          <w:p w14:paraId="7F1CE502" w14:textId="381A1383" w:rsidR="002E4C15" w:rsidRDefault="001A1B74" w:rsidP="00F87F8E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answer is not A. Any reference to </w:t>
            </w:r>
            <w:r w:rsidR="00644F6E">
              <w:rPr>
                <w:rFonts w:ascii="Arial" w:hAnsi="Arial" w:cs="Arial"/>
                <w:sz w:val="20"/>
                <w:szCs w:val="20"/>
              </w:rPr>
              <w:t>a food's nutrient and/or energy con</w:t>
            </w:r>
            <w:r w:rsidR="005D7195">
              <w:rPr>
                <w:rFonts w:ascii="Arial" w:hAnsi="Arial" w:cs="Arial"/>
                <w:sz w:val="20"/>
                <w:szCs w:val="20"/>
              </w:rPr>
              <w:t>t</w:t>
            </w:r>
            <w:r w:rsidR="00644F6E">
              <w:rPr>
                <w:rFonts w:ascii="Arial" w:hAnsi="Arial" w:cs="Arial"/>
                <w:sz w:val="20"/>
                <w:szCs w:val="20"/>
              </w:rPr>
              <w:t>ent</w:t>
            </w:r>
            <w:r>
              <w:rPr>
                <w:rFonts w:ascii="Arial" w:hAnsi="Arial" w:cs="Arial"/>
                <w:sz w:val="20"/>
                <w:szCs w:val="20"/>
              </w:rPr>
              <w:t xml:space="preserve"> would be a nutrient-content claim.</w:t>
            </w:r>
          </w:p>
          <w:p w14:paraId="1B2ECDE9" w14:textId="1C1222A0" w:rsidR="001A1B74" w:rsidRDefault="001A1B74" w:rsidP="00F87F8E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answer is not B. Any reference to a nutrient and a serious disease or a biomarker of a serious disease is classified as a high-level health claim.</w:t>
            </w:r>
          </w:p>
          <w:p w14:paraId="7C9D567A" w14:textId="77777777" w:rsidR="001A1B74" w:rsidRDefault="001A1B74" w:rsidP="00F87F8E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answer is not C. Any reference to the level or amount of a nutrient or substance, such as probiotics, is classified as a nutrient content claim.</w:t>
            </w:r>
          </w:p>
          <w:p w14:paraId="1C481462" w14:textId="3D916800" w:rsidR="001A1B74" w:rsidRPr="00065BB4" w:rsidRDefault="001A1B74" w:rsidP="00F87F8E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696898">
              <w:rPr>
                <w:rFonts w:ascii="Arial" w:hAnsi="Arial" w:cs="Arial"/>
                <w:color w:val="0070C0"/>
                <w:sz w:val="20"/>
                <w:szCs w:val="20"/>
              </w:rPr>
              <w:t>The answer is D. A cl</w:t>
            </w:r>
            <w:r w:rsidR="00644F6E">
              <w:rPr>
                <w:rFonts w:ascii="Arial" w:hAnsi="Arial" w:cs="Arial"/>
                <w:color w:val="0070C0"/>
                <w:sz w:val="20"/>
                <w:szCs w:val="20"/>
              </w:rPr>
              <w:t>ai</w:t>
            </w:r>
            <w:r w:rsidRPr="00696898">
              <w:rPr>
                <w:rFonts w:ascii="Arial" w:hAnsi="Arial" w:cs="Arial"/>
                <w:color w:val="0070C0"/>
                <w:sz w:val="20"/>
                <w:szCs w:val="20"/>
              </w:rPr>
              <w:t xml:space="preserve">m </w:t>
            </w:r>
            <w:r w:rsidR="00644F6E">
              <w:rPr>
                <w:rFonts w:ascii="Arial" w:hAnsi="Arial" w:cs="Arial"/>
                <w:color w:val="0070C0"/>
                <w:sz w:val="20"/>
                <w:szCs w:val="20"/>
              </w:rPr>
              <w:t>referring to a food, nutrient or substance and its impact on health is a general-level</w:t>
            </w:r>
            <w:r w:rsidR="00696898" w:rsidRPr="00696898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="00644F6E">
              <w:rPr>
                <w:rFonts w:ascii="Arial" w:hAnsi="Arial" w:cs="Arial"/>
                <w:color w:val="0070C0"/>
                <w:sz w:val="20"/>
                <w:szCs w:val="20"/>
              </w:rPr>
              <w:t xml:space="preserve">health </w:t>
            </w:r>
            <w:r w:rsidR="00696898" w:rsidRPr="00696898">
              <w:rPr>
                <w:rFonts w:ascii="Arial" w:hAnsi="Arial" w:cs="Arial"/>
                <w:color w:val="0070C0"/>
                <w:sz w:val="20"/>
                <w:szCs w:val="20"/>
              </w:rPr>
              <w:t xml:space="preserve">claim. However, if the claim refers to </w:t>
            </w:r>
            <w:r w:rsidR="00696898" w:rsidRPr="00696898">
              <w:rPr>
                <w:rFonts w:ascii="Arial" w:hAnsi="Arial" w:cs="Arial"/>
                <w:color w:val="0070C0"/>
                <w:sz w:val="20"/>
                <w:szCs w:val="20"/>
              </w:rPr>
              <w:t xml:space="preserve">a serious disease or </w:t>
            </w:r>
            <w:r w:rsidR="00644F6E">
              <w:rPr>
                <w:rFonts w:ascii="Arial" w:hAnsi="Arial" w:cs="Arial"/>
                <w:color w:val="0070C0"/>
                <w:sz w:val="20"/>
                <w:szCs w:val="20"/>
              </w:rPr>
              <w:t>a biomarker of a serious disease, then it is classified</w:t>
            </w:r>
            <w:r w:rsidR="00696898" w:rsidRPr="00696898">
              <w:rPr>
                <w:rFonts w:ascii="Arial" w:hAnsi="Arial" w:cs="Arial"/>
                <w:color w:val="0070C0"/>
                <w:sz w:val="20"/>
                <w:szCs w:val="20"/>
              </w:rPr>
              <w:t xml:space="preserve"> as a high-level health claim.</w:t>
            </w:r>
          </w:p>
        </w:tc>
      </w:tr>
    </w:tbl>
    <w:p w14:paraId="26112722" w14:textId="77777777" w:rsidR="00BB39E1" w:rsidRPr="00BB39E1" w:rsidRDefault="00BB39E1" w:rsidP="00BB39E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line="240" w:lineRule="auto"/>
        <w:ind w:left="363" w:hanging="357"/>
        <w:contextualSpacing w:val="0"/>
        <w:rPr>
          <w:rFonts w:cs="Arial"/>
          <w:szCs w:val="20"/>
        </w:rPr>
      </w:pPr>
      <w:r w:rsidRPr="00BB39E1">
        <w:rPr>
          <w:rFonts w:cs="Arial"/>
          <w:szCs w:val="20"/>
        </w:rPr>
        <w:t>Which of the following information helps people compare and select food?</w:t>
      </w:r>
    </w:p>
    <w:p w14:paraId="7B171791" w14:textId="161BF1C1" w:rsidR="00BB39E1" w:rsidRPr="00BB39E1" w:rsidRDefault="00BB39E1" w:rsidP="00BB39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Country of origin labelling.</w:t>
      </w:r>
    </w:p>
    <w:p w14:paraId="3FF01C2C" w14:textId="663A0D41" w:rsidR="00BB39E1" w:rsidRPr="00BB39E1" w:rsidRDefault="00BB39E1" w:rsidP="00BB39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Health star ratings.</w:t>
      </w:r>
    </w:p>
    <w:p w14:paraId="79759F9E" w14:textId="71F9B907" w:rsidR="00BB39E1" w:rsidRPr="00BB39E1" w:rsidRDefault="00BB39E1" w:rsidP="00BB39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>
        <w:rPr>
          <w:rFonts w:cs="Arial"/>
          <w:szCs w:val="20"/>
          <w:shd w:val="clear" w:color="auto" w:fill="FFFFFF"/>
        </w:rPr>
        <w:t>List of ingredients.</w:t>
      </w:r>
    </w:p>
    <w:p w14:paraId="5FD6C9E0" w14:textId="4DF88443" w:rsidR="00BB39E1" w:rsidRPr="00BB39E1" w:rsidRDefault="00BB39E1" w:rsidP="00BB39E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color w:val="0070C0"/>
          <w:szCs w:val="20"/>
        </w:rPr>
      </w:pPr>
      <w:r w:rsidRPr="00BB39E1">
        <w:rPr>
          <w:rFonts w:cs="Arial"/>
          <w:color w:val="0070C0"/>
          <w:szCs w:val="20"/>
        </w:rPr>
        <w:t>All of the above.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73"/>
      </w:tblGrid>
      <w:tr w:rsidR="00BB39E1" w14:paraId="2807DDB7" w14:textId="77777777" w:rsidTr="00731EDB">
        <w:tc>
          <w:tcPr>
            <w:tcW w:w="9773" w:type="dxa"/>
          </w:tcPr>
          <w:p w14:paraId="6AAF0878" w14:textId="19C2C0A5" w:rsidR="00BB39E1" w:rsidRPr="00F24578" w:rsidRDefault="000D0810" w:rsidP="00BB39E1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24578">
              <w:rPr>
                <w:rFonts w:ascii="Arial" w:hAnsi="Arial" w:cs="Arial"/>
                <w:color w:val="0070C0"/>
                <w:sz w:val="20"/>
                <w:szCs w:val="20"/>
              </w:rPr>
              <w:t xml:space="preserve">The answer is D. </w:t>
            </w:r>
            <w:r w:rsidR="00F24578" w:rsidRPr="00F24578">
              <w:rPr>
                <w:rFonts w:ascii="Arial" w:hAnsi="Arial" w:cs="Arial"/>
                <w:color w:val="0070C0"/>
                <w:sz w:val="20"/>
                <w:szCs w:val="20"/>
              </w:rPr>
              <w:t xml:space="preserve"> All of the responses are true.</w:t>
            </w:r>
          </w:p>
          <w:p w14:paraId="3007D98E" w14:textId="77777777" w:rsidR="000D0810" w:rsidRPr="00F24578" w:rsidRDefault="000D0810" w:rsidP="00BB39E1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24578">
              <w:rPr>
                <w:rFonts w:ascii="Arial" w:hAnsi="Arial" w:cs="Arial"/>
                <w:sz w:val="20"/>
                <w:szCs w:val="20"/>
              </w:rPr>
              <w:t xml:space="preserve">The country of origin labelling helps people compare and select food based on the origin of their ingredients. </w:t>
            </w:r>
          </w:p>
          <w:p w14:paraId="37760621" w14:textId="77777777" w:rsidR="000D0810" w:rsidRPr="00F24578" w:rsidRDefault="000D0810" w:rsidP="00BB39E1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24578">
              <w:rPr>
                <w:rFonts w:ascii="Arial" w:hAnsi="Arial" w:cs="Arial"/>
                <w:sz w:val="20"/>
                <w:szCs w:val="20"/>
              </w:rPr>
              <w:t xml:space="preserve">The health star rating allows people to compare </w:t>
            </w:r>
            <w:r w:rsidR="00F24578" w:rsidRPr="00F24578">
              <w:rPr>
                <w:rFonts w:ascii="Arial" w:hAnsi="Arial" w:cs="Arial"/>
                <w:sz w:val="20"/>
                <w:szCs w:val="20"/>
              </w:rPr>
              <w:t>the nutritional value of similar food products.</w:t>
            </w:r>
          </w:p>
          <w:p w14:paraId="4E0B7156" w14:textId="2014A5E0" w:rsidR="00F24578" w:rsidRDefault="00F24578" w:rsidP="00BB39E1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cs="Arial"/>
                <w:szCs w:val="20"/>
              </w:rPr>
            </w:pPr>
            <w:r w:rsidRPr="00F24578">
              <w:rPr>
                <w:rFonts w:ascii="Arial" w:hAnsi="Arial" w:cs="Arial"/>
                <w:sz w:val="20"/>
                <w:szCs w:val="20"/>
              </w:rPr>
              <w:t>The list of ingredien</w:t>
            </w:r>
            <w:r w:rsidR="00644F6E">
              <w:rPr>
                <w:rFonts w:ascii="Arial" w:hAnsi="Arial" w:cs="Arial"/>
                <w:sz w:val="20"/>
                <w:szCs w:val="20"/>
              </w:rPr>
              <w:t>t</w:t>
            </w:r>
            <w:r w:rsidRPr="00F24578">
              <w:rPr>
                <w:rFonts w:ascii="Arial" w:hAnsi="Arial" w:cs="Arial"/>
                <w:sz w:val="20"/>
                <w:szCs w:val="20"/>
              </w:rPr>
              <w:t>s enables people to compare the ingredients in food products</w:t>
            </w:r>
            <w:r>
              <w:rPr>
                <w:rFonts w:cs="Arial"/>
                <w:szCs w:val="20"/>
              </w:rPr>
              <w:t>.</w:t>
            </w:r>
          </w:p>
        </w:tc>
      </w:tr>
    </w:tbl>
    <w:p w14:paraId="680E597F" w14:textId="392EFBEC" w:rsidR="00BB39E1" w:rsidRPr="00BB39E1" w:rsidRDefault="00BB39E1" w:rsidP="00BB39E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line="240" w:lineRule="auto"/>
        <w:ind w:left="363" w:hanging="357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lastRenderedPageBreak/>
        <w:t>Identify the term food marketers might use on food labels and advertising to appeal to people who avoid foods containing additives and preservatives.</w:t>
      </w:r>
    </w:p>
    <w:p w14:paraId="098C3D0C" w14:textId="22EA8ECB" w:rsidR="00BB39E1" w:rsidRPr="00BB39E1" w:rsidRDefault="00BB39E1" w:rsidP="00BB39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color w:val="4472C4" w:themeColor="accent1"/>
          <w:szCs w:val="20"/>
        </w:rPr>
      </w:pPr>
      <w:r w:rsidRPr="00BB39E1">
        <w:rPr>
          <w:rFonts w:cs="Arial"/>
          <w:color w:val="4472C4" w:themeColor="accent1"/>
          <w:szCs w:val="20"/>
        </w:rPr>
        <w:t>Natural.</w:t>
      </w:r>
    </w:p>
    <w:p w14:paraId="640EBC04" w14:textId="192612F1" w:rsidR="00BB39E1" w:rsidRPr="00BB39E1" w:rsidRDefault="00BB39E1" w:rsidP="00BB39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Fat-free</w:t>
      </w:r>
    </w:p>
    <w:p w14:paraId="244FCA4F" w14:textId="01B400E9" w:rsidR="00BB39E1" w:rsidRPr="00BB39E1" w:rsidRDefault="00BB39E1" w:rsidP="00BB39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>
        <w:rPr>
          <w:rFonts w:cs="Arial"/>
          <w:szCs w:val="20"/>
          <w:shd w:val="clear" w:color="auto" w:fill="FFFFFF"/>
        </w:rPr>
        <w:t>Low-Sodium</w:t>
      </w:r>
    </w:p>
    <w:p w14:paraId="2410FEE9" w14:textId="323F7497" w:rsidR="00BB39E1" w:rsidRPr="00BB39E1" w:rsidRDefault="00BB39E1" w:rsidP="00BB39E1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contextualSpacing w:val="0"/>
        <w:rPr>
          <w:rFonts w:cs="Arial"/>
          <w:szCs w:val="20"/>
        </w:rPr>
      </w:pPr>
      <w:r w:rsidRPr="00BB39E1">
        <w:rPr>
          <w:rFonts w:cs="Arial"/>
          <w:szCs w:val="20"/>
        </w:rPr>
        <w:t>Lite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73"/>
      </w:tblGrid>
      <w:tr w:rsidR="00BB39E1" w14:paraId="6CD19DDF" w14:textId="77777777" w:rsidTr="00731EDB">
        <w:tc>
          <w:tcPr>
            <w:tcW w:w="9773" w:type="dxa"/>
          </w:tcPr>
          <w:p w14:paraId="1229A854" w14:textId="532C3EEB" w:rsidR="00BB39E1" w:rsidRPr="006C3EA7" w:rsidRDefault="006C3EA7" w:rsidP="00731EDB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C3EA7">
              <w:rPr>
                <w:rFonts w:ascii="Arial" w:hAnsi="Arial" w:cs="Arial"/>
                <w:color w:val="0070C0"/>
                <w:sz w:val="20"/>
                <w:szCs w:val="20"/>
              </w:rPr>
              <w:t>The answer is A. The term ‘natural’ implies that the food does not contain additives or preservatives. However, FSANZ does not regulate the word ‘natural.’</w:t>
            </w:r>
          </w:p>
          <w:p w14:paraId="3922D221" w14:textId="563AD3CF" w:rsidR="006C3EA7" w:rsidRPr="006C3EA7" w:rsidRDefault="006C3EA7" w:rsidP="00731EDB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6C3EA7">
              <w:rPr>
                <w:rFonts w:ascii="Arial" w:hAnsi="Arial" w:cs="Arial"/>
                <w:sz w:val="20"/>
                <w:szCs w:val="20"/>
              </w:rPr>
              <w:t>The answer is not B. A food product with the term ‘fat-free’ on the label or in the advertisement is likely to appeal to people who w</w:t>
            </w:r>
            <w:r w:rsidR="00644F6E">
              <w:rPr>
                <w:rFonts w:ascii="Arial" w:hAnsi="Arial" w:cs="Arial"/>
                <w:sz w:val="20"/>
                <w:szCs w:val="20"/>
              </w:rPr>
              <w:t>ant</w:t>
            </w:r>
            <w:r w:rsidRPr="006C3EA7">
              <w:rPr>
                <w:rFonts w:ascii="Arial" w:hAnsi="Arial" w:cs="Arial"/>
                <w:sz w:val="20"/>
                <w:szCs w:val="20"/>
              </w:rPr>
              <w:t xml:space="preserve"> to lose weight.</w:t>
            </w:r>
          </w:p>
          <w:p w14:paraId="3FFEE638" w14:textId="338121AC" w:rsidR="006C3EA7" w:rsidRPr="006C3EA7" w:rsidRDefault="006C3EA7" w:rsidP="00731EDB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6C3EA7">
              <w:rPr>
                <w:rFonts w:ascii="Arial" w:hAnsi="Arial" w:cs="Arial"/>
                <w:sz w:val="20"/>
                <w:szCs w:val="20"/>
              </w:rPr>
              <w:t xml:space="preserve">The answer is not C. </w:t>
            </w:r>
            <w:r w:rsidRPr="006C3EA7">
              <w:rPr>
                <w:rFonts w:ascii="Arial" w:hAnsi="Arial" w:cs="Arial"/>
                <w:sz w:val="20"/>
                <w:szCs w:val="20"/>
              </w:rPr>
              <w:t>A food product with the term ‘</w:t>
            </w:r>
            <w:r w:rsidRPr="006C3EA7">
              <w:rPr>
                <w:rFonts w:ascii="Arial" w:hAnsi="Arial" w:cs="Arial"/>
                <w:sz w:val="20"/>
                <w:szCs w:val="20"/>
              </w:rPr>
              <w:t>low-sodium’</w:t>
            </w:r>
            <w:r w:rsidRPr="006C3EA7">
              <w:rPr>
                <w:rFonts w:ascii="Arial" w:hAnsi="Arial" w:cs="Arial"/>
                <w:sz w:val="20"/>
                <w:szCs w:val="20"/>
              </w:rPr>
              <w:t xml:space="preserve"> on the label or in the advertisement is likely to appeal to people </w:t>
            </w:r>
            <w:r w:rsidRPr="006C3EA7">
              <w:rPr>
                <w:rFonts w:ascii="Arial" w:hAnsi="Arial" w:cs="Arial"/>
                <w:sz w:val="20"/>
                <w:szCs w:val="20"/>
              </w:rPr>
              <w:t>at risk of heart disease.</w:t>
            </w:r>
          </w:p>
          <w:p w14:paraId="3B0FEBB0" w14:textId="318E19D1" w:rsidR="006C3EA7" w:rsidRDefault="006C3EA7" w:rsidP="00731EDB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cs="Arial"/>
                <w:szCs w:val="20"/>
              </w:rPr>
            </w:pPr>
            <w:r w:rsidRPr="006C3EA7">
              <w:rPr>
                <w:rFonts w:ascii="Arial" w:hAnsi="Arial" w:cs="Arial"/>
                <w:sz w:val="20"/>
                <w:szCs w:val="20"/>
              </w:rPr>
              <w:t xml:space="preserve">The answer is not D. The term ‘lite’ on a food advertisement or food label can refer to </w:t>
            </w:r>
            <w:r w:rsidR="00644F6E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6C3EA7">
              <w:rPr>
                <w:rFonts w:ascii="Arial" w:hAnsi="Arial" w:cs="Arial"/>
                <w:sz w:val="20"/>
                <w:szCs w:val="20"/>
              </w:rPr>
              <w:t>lightness of taste, colour, fat or salt content.</w:t>
            </w:r>
          </w:p>
        </w:tc>
      </w:tr>
    </w:tbl>
    <w:p w14:paraId="3135656C" w14:textId="78B2F446" w:rsidR="00BB39E1" w:rsidRDefault="00BB39E1" w:rsidP="00BB39E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/>
        <w:ind w:left="363" w:hanging="357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 xml:space="preserve">The </w:t>
      </w:r>
      <w:r>
        <w:rPr>
          <w:rFonts w:cs="Arial"/>
          <w:color w:val="202124"/>
          <w:shd w:val="clear" w:color="auto" w:fill="FFFFFF"/>
        </w:rPr>
        <w:t>nutrition information panel on a food label provide</w:t>
      </w:r>
      <w:r w:rsidR="00085BC9">
        <w:rPr>
          <w:rFonts w:cs="Arial"/>
          <w:color w:val="202124"/>
          <w:shd w:val="clear" w:color="auto" w:fill="FFFFFF"/>
        </w:rPr>
        <w:t>s</w:t>
      </w:r>
      <w:r>
        <w:rPr>
          <w:rFonts w:cs="Arial"/>
          <w:color w:val="202124"/>
          <w:shd w:val="clear" w:color="auto" w:fill="FFFFFF"/>
        </w:rPr>
        <w:t xml:space="preserve"> consumers with the skills to:</w:t>
      </w:r>
    </w:p>
    <w:p w14:paraId="16E651BE" w14:textId="77777777" w:rsidR="00BB39E1" w:rsidRDefault="00BB39E1" w:rsidP="00BB39E1">
      <w:pPr>
        <w:pStyle w:val="ListParagraph"/>
        <w:numPr>
          <w:ilvl w:val="0"/>
          <w:numId w:val="14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Determine the ingredients used in a food product.</w:t>
      </w:r>
    </w:p>
    <w:p w14:paraId="241B40AB" w14:textId="360AB548" w:rsidR="00BB39E1" w:rsidRPr="00BB39E1" w:rsidRDefault="00BB39E1" w:rsidP="00BB39E1">
      <w:pPr>
        <w:pStyle w:val="ListParagraph"/>
        <w:numPr>
          <w:ilvl w:val="0"/>
          <w:numId w:val="14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S</w:t>
      </w:r>
      <w:r w:rsidRPr="00BB39E1">
        <w:rPr>
          <w:rFonts w:cs="Arial"/>
          <w:szCs w:val="20"/>
        </w:rPr>
        <w:t>afely prepare the food.</w:t>
      </w:r>
    </w:p>
    <w:p w14:paraId="448CB850" w14:textId="5C5B2FEE" w:rsidR="00BB39E1" w:rsidRPr="00BB39E1" w:rsidRDefault="00085BC9" w:rsidP="00BB39E1">
      <w:pPr>
        <w:pStyle w:val="ListParagraph"/>
        <w:numPr>
          <w:ilvl w:val="0"/>
          <w:numId w:val="14"/>
        </w:numPr>
        <w:autoSpaceDE w:val="0"/>
        <w:autoSpaceDN w:val="0"/>
        <w:adjustRightInd w:val="0"/>
        <w:contextualSpacing w:val="0"/>
        <w:rPr>
          <w:rFonts w:cs="Arial"/>
          <w:color w:val="4472C4" w:themeColor="accent1"/>
          <w:szCs w:val="20"/>
        </w:rPr>
      </w:pPr>
      <w:r>
        <w:rPr>
          <w:rFonts w:cs="Arial"/>
          <w:color w:val="4472C4" w:themeColor="accent1"/>
          <w:szCs w:val="20"/>
          <w:shd w:val="clear" w:color="auto" w:fill="FFFFFF"/>
        </w:rPr>
        <w:t>C</w:t>
      </w:r>
      <w:r w:rsidR="00BB39E1" w:rsidRPr="00BB39E1">
        <w:rPr>
          <w:rFonts w:cs="Arial"/>
          <w:color w:val="4472C4" w:themeColor="accent1"/>
          <w:szCs w:val="20"/>
          <w:shd w:val="clear" w:color="auto" w:fill="FFFFFF"/>
        </w:rPr>
        <w:t>ompare the food product with other similar food products.</w:t>
      </w:r>
    </w:p>
    <w:p w14:paraId="6587A6E2" w14:textId="49561589" w:rsidR="00BB39E1" w:rsidRDefault="00BB39E1" w:rsidP="00BB39E1">
      <w:pPr>
        <w:pStyle w:val="ListParagraph"/>
        <w:numPr>
          <w:ilvl w:val="0"/>
          <w:numId w:val="14"/>
        </w:numPr>
        <w:autoSpaceDE w:val="0"/>
        <w:autoSpaceDN w:val="0"/>
        <w:adjustRightInd w:val="0"/>
        <w:contextualSpacing w:val="0"/>
        <w:rPr>
          <w:rFonts w:cs="Arial"/>
          <w:szCs w:val="20"/>
        </w:rPr>
      </w:pPr>
      <w:r>
        <w:rPr>
          <w:rFonts w:cs="Arial"/>
          <w:szCs w:val="20"/>
        </w:rPr>
        <w:t>All of the above.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73"/>
      </w:tblGrid>
      <w:tr w:rsidR="00BB39E1" w:rsidRPr="006C3EA7" w14:paraId="236828F2" w14:textId="77777777" w:rsidTr="00731EDB">
        <w:tc>
          <w:tcPr>
            <w:tcW w:w="9773" w:type="dxa"/>
          </w:tcPr>
          <w:p w14:paraId="330F36C7" w14:textId="39579C5B" w:rsidR="00BB39E1" w:rsidRDefault="006C3EA7" w:rsidP="006C3EA7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answer is not A. </w:t>
            </w:r>
            <w:r w:rsidR="00085BC9">
              <w:rPr>
                <w:rFonts w:ascii="Arial" w:hAnsi="Arial" w:cs="Arial"/>
                <w:sz w:val="20"/>
                <w:szCs w:val="20"/>
              </w:rPr>
              <w:t xml:space="preserve">The nutrition information panel allows consumers to compare nutrients in a food product, not ingredients. </w:t>
            </w:r>
          </w:p>
          <w:p w14:paraId="2FE91A16" w14:textId="2624BC23" w:rsidR="00085BC9" w:rsidRDefault="00085BC9" w:rsidP="006C3EA7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answer is not B. </w:t>
            </w:r>
            <w:r w:rsidR="00644F6E">
              <w:rPr>
                <w:rFonts w:ascii="Arial" w:hAnsi="Arial" w:cs="Arial"/>
                <w:sz w:val="20"/>
                <w:szCs w:val="20"/>
              </w:rPr>
              <w:t>A nutritional information panel does not provide preparation instructions.</w:t>
            </w:r>
          </w:p>
          <w:p w14:paraId="122A1A61" w14:textId="6355EC75" w:rsidR="00085BC9" w:rsidRPr="00085BC9" w:rsidRDefault="00085BC9" w:rsidP="006C3EA7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085BC9">
              <w:rPr>
                <w:rFonts w:ascii="Arial" w:hAnsi="Arial" w:cs="Arial"/>
                <w:color w:val="0070C0"/>
                <w:sz w:val="20"/>
                <w:szCs w:val="20"/>
              </w:rPr>
              <w:t xml:space="preserve">The answer is C. The nutritional information panel allows consumers to compare the nutrients in food products to determine which </w:t>
            </w:r>
            <w:r w:rsidR="00644F6E">
              <w:rPr>
                <w:rFonts w:ascii="Arial" w:hAnsi="Arial" w:cs="Arial"/>
                <w:color w:val="0070C0"/>
                <w:sz w:val="20"/>
                <w:szCs w:val="20"/>
              </w:rPr>
              <w:t>meets their nutritional needs.</w:t>
            </w:r>
          </w:p>
          <w:p w14:paraId="201A136E" w14:textId="03317793" w:rsidR="00085BC9" w:rsidRPr="006C3EA7" w:rsidRDefault="00085BC9" w:rsidP="006C3EA7">
            <w:pPr>
              <w:pStyle w:val="ListParagraph"/>
              <w:autoSpaceDE w:val="0"/>
              <w:autoSpaceDN w:val="0"/>
              <w:adjustRightInd w:val="0"/>
              <w:spacing w:before="120" w:after="120"/>
              <w:ind w:left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answer is not D.</w:t>
            </w:r>
          </w:p>
        </w:tc>
      </w:tr>
    </w:tbl>
    <w:p w14:paraId="319F7315" w14:textId="77777777" w:rsidR="006233DE" w:rsidRDefault="006233DE" w:rsidP="006233DE">
      <w:pPr>
        <w:rPr>
          <w:rFonts w:ascii="TimesNewRomanPSMT" w:hAnsi="TimesNewRomanPSMT" w:cs="TimesNewRomanPSMT"/>
          <w:sz w:val="22"/>
        </w:rPr>
      </w:pPr>
    </w:p>
    <w:p w14:paraId="6F7DFA60" w14:textId="77777777" w:rsidR="00085BC9" w:rsidRDefault="00085BC9">
      <w:pPr>
        <w:rPr>
          <w:rFonts w:eastAsiaTheme="majorEastAsia" w:cstheme="majorBidi"/>
          <w:b/>
          <w:bCs/>
          <w:color w:val="70AD47" w:themeColor="accent6"/>
          <w:sz w:val="22"/>
          <w:szCs w:val="28"/>
          <w:lang w:val="en-US"/>
        </w:rPr>
      </w:pPr>
      <w:r>
        <w:rPr>
          <w:color w:val="70AD47" w:themeColor="accent6"/>
        </w:rPr>
        <w:br w:type="page"/>
      </w:r>
    </w:p>
    <w:p w14:paraId="2EC8E4EB" w14:textId="1BC4FF2C" w:rsidR="00837A00" w:rsidRPr="00837A00" w:rsidRDefault="00837A00" w:rsidP="00837A00">
      <w:pPr>
        <w:pStyle w:val="Heading3"/>
      </w:pPr>
      <w:r w:rsidRPr="00154855">
        <w:rPr>
          <w:color w:val="70AD47" w:themeColor="accent6"/>
        </w:rPr>
        <w:lastRenderedPageBreak/>
        <w:t xml:space="preserve">Short Answer Questions </w:t>
      </w:r>
      <w:r w:rsidRPr="00D956B2">
        <w:rPr>
          <w:b w:val="0"/>
          <w:bCs w:val="0"/>
          <w:color w:val="auto"/>
        </w:rPr>
        <w:t>(</w:t>
      </w:r>
      <w:r w:rsidR="00DF3588">
        <w:rPr>
          <w:b w:val="0"/>
          <w:bCs w:val="0"/>
          <w:color w:val="auto"/>
        </w:rPr>
        <w:t>10</w:t>
      </w:r>
      <w:r w:rsidRPr="00837A00">
        <w:rPr>
          <w:b w:val="0"/>
          <w:bCs w:val="0"/>
          <w:color w:val="auto"/>
        </w:rPr>
        <w:t xml:space="preserve"> marks)</w:t>
      </w:r>
    </w:p>
    <w:p w14:paraId="155EADD2" w14:textId="52A426F4" w:rsidR="008375F1" w:rsidRDefault="008375F1" w:rsidP="008375F1">
      <w:pPr>
        <w:spacing w:line="240" w:lineRule="auto"/>
        <w:rPr>
          <w:rFonts w:cs="Arial"/>
          <w:szCs w:val="20"/>
          <w:lang w:val="en-US"/>
        </w:rPr>
      </w:pPr>
      <w:r w:rsidRPr="00777BBA">
        <w:rPr>
          <w:rFonts w:cs="Arial"/>
          <w:b/>
          <w:bCs/>
          <w:szCs w:val="20"/>
          <w:lang w:val="en-US"/>
        </w:rPr>
        <w:t>Question 1</w:t>
      </w:r>
      <w:r w:rsidR="000A22B3">
        <w:rPr>
          <w:rFonts w:cs="Arial"/>
          <w:b/>
          <w:bCs/>
          <w:szCs w:val="20"/>
          <w:lang w:val="en-US"/>
        </w:rPr>
        <w:t xml:space="preserve"> </w:t>
      </w:r>
      <w:r w:rsidR="000A22B3" w:rsidRPr="000A22B3">
        <w:rPr>
          <w:rFonts w:cs="Arial"/>
          <w:szCs w:val="20"/>
          <w:lang w:val="en-US"/>
        </w:rPr>
        <w:t>(</w:t>
      </w:r>
      <w:r w:rsidR="00B80724">
        <w:rPr>
          <w:rFonts w:cs="Arial"/>
          <w:szCs w:val="20"/>
          <w:lang w:val="en-US"/>
        </w:rPr>
        <w:t>4</w:t>
      </w:r>
      <w:r w:rsidR="000A22B3" w:rsidRPr="000A22B3">
        <w:rPr>
          <w:rFonts w:cs="Arial"/>
          <w:szCs w:val="20"/>
          <w:lang w:val="en-US"/>
        </w:rPr>
        <w:t xml:space="preserve"> marks)</w:t>
      </w:r>
    </w:p>
    <w:p w14:paraId="1D4FED9F" w14:textId="5DA14A56" w:rsidR="00F31DF8" w:rsidRDefault="00F31DF8" w:rsidP="008375F1">
      <w:p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A new milk marketed to children is claimed to be ‘a good source of calcium.’</w:t>
      </w:r>
    </w:p>
    <w:p w14:paraId="6B072254" w14:textId="0632749A" w:rsidR="005831A5" w:rsidRDefault="00D376DE" w:rsidP="00F31DF8">
      <w:pPr>
        <w:spacing w:line="240" w:lineRule="auto"/>
        <w:rPr>
          <w:rFonts w:cs="Arial"/>
          <w:szCs w:val="20"/>
          <w:lang w:val="en-US"/>
        </w:rPr>
      </w:pPr>
      <w:r>
        <w:rPr>
          <w:rFonts w:cs="Arial"/>
          <w:szCs w:val="20"/>
          <w:lang w:val="en-US"/>
        </w:rPr>
        <w:t>E</w:t>
      </w:r>
      <w:r w:rsidR="00F31DF8">
        <w:rPr>
          <w:rFonts w:cs="Arial"/>
          <w:szCs w:val="20"/>
          <w:lang w:val="en-US"/>
        </w:rPr>
        <w:t>xplain why ‘a good source of calcium</w:t>
      </w:r>
      <w:r w:rsidR="00BB39E1">
        <w:rPr>
          <w:rFonts w:cs="Arial"/>
          <w:szCs w:val="20"/>
          <w:lang w:val="en-US"/>
        </w:rPr>
        <w:t>’</w:t>
      </w:r>
      <w:r w:rsidR="00F31DF8">
        <w:rPr>
          <w:rFonts w:cs="Arial"/>
          <w:szCs w:val="20"/>
          <w:lang w:val="en-US"/>
        </w:rPr>
        <w:t xml:space="preserve"> is considered a nutrition content claim and not a health claim.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31DF8" w:rsidRPr="00077D3E" w14:paraId="3F3D5F0F" w14:textId="77777777" w:rsidTr="00F31DF8">
        <w:tc>
          <w:tcPr>
            <w:tcW w:w="10194" w:type="dxa"/>
          </w:tcPr>
          <w:p w14:paraId="770990FF" w14:textId="0DF0A031" w:rsidR="00F31DF8" w:rsidRPr="00077D3E" w:rsidRDefault="00077D3E" w:rsidP="00077D3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77D3E">
              <w:rPr>
                <w:rFonts w:ascii="Arial" w:hAnsi="Arial" w:cs="Arial"/>
                <w:sz w:val="20"/>
                <w:szCs w:val="20"/>
              </w:rPr>
              <w:t>For two marks, the student needed to define the two terms.</w:t>
            </w:r>
          </w:p>
          <w:p w14:paraId="5B642E05" w14:textId="57748CAF" w:rsidR="00B80724" w:rsidRDefault="00077D3E" w:rsidP="00077D3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77D3E">
              <w:rPr>
                <w:rFonts w:ascii="Arial" w:hAnsi="Arial" w:cs="Arial"/>
                <w:sz w:val="20"/>
                <w:szCs w:val="20"/>
              </w:rPr>
              <w:t>For one mark, the student needed to compare the two term</w:t>
            </w:r>
            <w:r w:rsidR="00B80724">
              <w:rPr>
                <w:rFonts w:ascii="Arial" w:hAnsi="Arial" w:cs="Arial"/>
                <w:sz w:val="20"/>
                <w:szCs w:val="20"/>
              </w:rPr>
              <w:t>s.</w:t>
            </w:r>
          </w:p>
          <w:p w14:paraId="2D45EB12" w14:textId="0CF90C43" w:rsidR="00B80724" w:rsidRDefault="00B80724" w:rsidP="00077D3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one mark, the student needed to refer to the nutrient content claim in the question.</w:t>
            </w:r>
          </w:p>
          <w:p w14:paraId="017E6B39" w14:textId="20D6616C" w:rsidR="00D376DE" w:rsidRPr="00077D3E" w:rsidRDefault="00D376DE" w:rsidP="00077D3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student did not have to refer to the stimulus in their response.</w:t>
            </w:r>
          </w:p>
          <w:p w14:paraId="3BC602A1" w14:textId="77777777" w:rsidR="00077D3E" w:rsidRPr="00077D3E" w:rsidRDefault="00077D3E" w:rsidP="00077D3E">
            <w:pPr>
              <w:pStyle w:val="Default"/>
              <w:rPr>
                <w:rFonts w:ascii="Arial" w:hAnsi="Arial"/>
                <w:sz w:val="20"/>
                <w:szCs w:val="20"/>
              </w:rPr>
            </w:pPr>
            <w:r w:rsidRPr="00077D3E">
              <w:rPr>
                <w:rFonts w:ascii="Arial" w:hAnsi="Arial"/>
                <w:sz w:val="20"/>
                <w:szCs w:val="20"/>
              </w:rPr>
              <w:t xml:space="preserve">A suitable response could have been: </w:t>
            </w:r>
          </w:p>
          <w:p w14:paraId="5889F308" w14:textId="186C65AC" w:rsidR="00077D3E" w:rsidRPr="00077D3E" w:rsidRDefault="00077D3E" w:rsidP="00077D3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A ‘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good source of calcium’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 is considered a nutrition content claim as it is a statement about the amount of a nutrient in the 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milk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. This statement is not a health claim as no relationship between the consumption of the nutrient in the 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milk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 and 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>the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 health benefit it can provide has been made; for example, ‘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calcium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 is important for 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>the development of strong bones’</w:t>
            </w:r>
            <w:r w:rsidRPr="00077D3E">
              <w:rPr>
                <w:rFonts w:ascii="Arial" w:hAnsi="Arial" w:cs="Arial"/>
                <w:color w:val="0070C0"/>
                <w:sz w:val="20"/>
                <w:szCs w:val="20"/>
              </w:rPr>
              <w:t xml:space="preserve"> would be considered a health claim.</w:t>
            </w:r>
          </w:p>
        </w:tc>
      </w:tr>
    </w:tbl>
    <w:p w14:paraId="6AA300EA" w14:textId="42A92F0B" w:rsidR="00F31DF8" w:rsidRDefault="00F31DF8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  <w:r w:rsidRPr="00D376DE">
        <w:rPr>
          <w:rStyle w:val="Emphasis"/>
          <w:rFonts w:cs="Arial"/>
          <w:b/>
          <w:bCs/>
          <w:i w:val="0"/>
          <w:iCs w:val="0"/>
          <w:szCs w:val="20"/>
          <w:lang w:val="en-US"/>
        </w:rPr>
        <w:t>Question 2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 (</w:t>
      </w:r>
      <w:r w:rsidR="00D376DE">
        <w:rPr>
          <w:rStyle w:val="Emphasis"/>
          <w:rFonts w:cs="Arial"/>
          <w:i w:val="0"/>
          <w:iCs w:val="0"/>
          <w:szCs w:val="20"/>
          <w:lang w:val="en-US"/>
        </w:rPr>
        <w:t>3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 marks)</w:t>
      </w:r>
    </w:p>
    <w:p w14:paraId="42215A4B" w14:textId="3F3BE09E" w:rsidR="00D376DE" w:rsidRDefault="00F31DF8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  <w:r>
        <w:rPr>
          <w:rStyle w:val="Emphasis"/>
          <w:rFonts w:cs="Arial"/>
          <w:i w:val="0"/>
          <w:iCs w:val="0"/>
          <w:szCs w:val="20"/>
          <w:lang w:val="en-US"/>
        </w:rPr>
        <w:t xml:space="preserve">Identify </w:t>
      </w:r>
      <w:r w:rsidR="00BB39E1">
        <w:rPr>
          <w:rStyle w:val="Emphasis"/>
          <w:rFonts w:cs="Arial"/>
          <w:i w:val="0"/>
          <w:iCs w:val="0"/>
          <w:szCs w:val="20"/>
          <w:lang w:val="en-US"/>
        </w:rPr>
        <w:t xml:space="preserve">one 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marketing term </w:t>
      </w:r>
      <w:r w:rsidR="00B80724">
        <w:rPr>
          <w:rStyle w:val="Emphasis"/>
          <w:rFonts w:cs="Arial"/>
          <w:i w:val="0"/>
          <w:iCs w:val="0"/>
          <w:szCs w:val="20"/>
          <w:lang w:val="en-US"/>
        </w:rPr>
        <w:t>in the food advertisement</w:t>
      </w:r>
      <w:r w:rsidR="00D376DE">
        <w:rPr>
          <w:rStyle w:val="Emphasis"/>
          <w:rFonts w:cs="Arial"/>
          <w:i w:val="0"/>
          <w:iCs w:val="0"/>
          <w:szCs w:val="20"/>
          <w:lang w:val="en-US"/>
        </w:rPr>
        <w:t xml:space="preserve"> below that relates to the quality of the food.</w:t>
      </w:r>
    </w:p>
    <w:p w14:paraId="7615A3AD" w14:textId="6C709749" w:rsidR="00F31DF8" w:rsidRDefault="00D376DE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  <w:r>
        <w:rPr>
          <w:rStyle w:val="Emphasis"/>
          <w:rFonts w:cs="Arial"/>
          <w:i w:val="0"/>
          <w:iCs w:val="0"/>
          <w:szCs w:val="20"/>
          <w:lang w:val="en-US"/>
        </w:rPr>
        <w:t>E</w:t>
      </w:r>
      <w:r w:rsidR="00F31DF8">
        <w:rPr>
          <w:rStyle w:val="Emphasis"/>
          <w:rFonts w:cs="Arial"/>
          <w:i w:val="0"/>
          <w:iCs w:val="0"/>
          <w:szCs w:val="20"/>
          <w:lang w:val="en-US"/>
        </w:rPr>
        <w:t xml:space="preserve">xplain why manufacturers </w:t>
      </w:r>
      <w:r>
        <w:rPr>
          <w:rStyle w:val="Emphasis"/>
          <w:rFonts w:cs="Arial"/>
          <w:i w:val="0"/>
          <w:iCs w:val="0"/>
          <w:szCs w:val="20"/>
          <w:lang w:val="en-US"/>
        </w:rPr>
        <w:t>may have used this term.</w:t>
      </w:r>
    </w:p>
    <w:p w14:paraId="1D5B1F08" w14:textId="745243B4" w:rsidR="00D376DE" w:rsidRDefault="00D376DE" w:rsidP="00B04CA2">
      <w:pPr>
        <w:spacing w:line="240" w:lineRule="auto"/>
        <w:jc w:val="center"/>
        <w:rPr>
          <w:rFonts w:cs="Arial"/>
          <w:szCs w:val="20"/>
          <w:lang w:val="en-US"/>
        </w:rPr>
      </w:pPr>
      <w:r>
        <w:rPr>
          <w:rFonts w:cs="Arial"/>
          <w:noProof/>
          <w:szCs w:val="20"/>
          <w:lang w:val="en-US"/>
        </w:rPr>
        <w:drawing>
          <wp:inline distT="0" distB="0" distL="0" distR="0" wp14:anchorId="6411E708" wp14:editId="20853B96">
            <wp:extent cx="3705308" cy="1947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95" cy="19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31DF8" w:rsidRPr="00D376DE" w14:paraId="0A9870C9" w14:textId="77777777" w:rsidTr="00BC4DEA">
        <w:tc>
          <w:tcPr>
            <w:tcW w:w="10194" w:type="dxa"/>
          </w:tcPr>
          <w:p w14:paraId="6FDC9D3A" w14:textId="42E07480" w:rsidR="00D376DE" w:rsidRPr="00B04CA2" w:rsidRDefault="00D376DE" w:rsidP="00D376D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04CA2">
              <w:rPr>
                <w:rFonts w:ascii="Arial" w:hAnsi="Arial" w:cs="Arial"/>
                <w:sz w:val="20"/>
                <w:szCs w:val="20"/>
              </w:rPr>
              <w:t>For one mark, the student needed to identify a marking term used in the advertisement that related to the quality of the food.</w:t>
            </w:r>
          </w:p>
          <w:p w14:paraId="37E21962" w14:textId="303D31D6" w:rsidR="00D376DE" w:rsidRPr="00B04CA2" w:rsidRDefault="00D376DE" w:rsidP="00D376D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04CA2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B04CA2">
              <w:rPr>
                <w:rFonts w:ascii="Arial" w:hAnsi="Arial" w:cs="Arial"/>
                <w:sz w:val="20"/>
                <w:szCs w:val="20"/>
              </w:rPr>
              <w:t>two</w:t>
            </w:r>
            <w:r w:rsidRPr="00B04CA2">
              <w:rPr>
                <w:rFonts w:ascii="Arial" w:hAnsi="Arial" w:cs="Arial"/>
                <w:sz w:val="20"/>
                <w:szCs w:val="20"/>
              </w:rPr>
              <w:t xml:space="preserve"> mark</w:t>
            </w:r>
            <w:r w:rsidR="00B04CA2">
              <w:rPr>
                <w:rFonts w:ascii="Arial" w:hAnsi="Arial" w:cs="Arial"/>
                <w:sz w:val="20"/>
                <w:szCs w:val="20"/>
              </w:rPr>
              <w:t>s</w:t>
            </w:r>
            <w:r w:rsidRPr="00B04CA2">
              <w:rPr>
                <w:rFonts w:ascii="Arial" w:hAnsi="Arial" w:cs="Arial"/>
                <w:sz w:val="20"/>
                <w:szCs w:val="20"/>
              </w:rPr>
              <w:t>, the student needed to explain why marketers may use this term.</w:t>
            </w:r>
          </w:p>
          <w:p w14:paraId="7040006B" w14:textId="219CD242" w:rsidR="00D376DE" w:rsidRPr="00B04CA2" w:rsidRDefault="00D376DE" w:rsidP="00D376D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04CA2">
              <w:rPr>
                <w:rFonts w:ascii="Arial" w:hAnsi="Arial" w:cs="Arial"/>
                <w:sz w:val="20"/>
                <w:szCs w:val="20"/>
              </w:rPr>
              <w:t>Some possible responses include:</w:t>
            </w:r>
          </w:p>
          <w:p w14:paraId="37E8DB5C" w14:textId="2C38ACF9" w:rsidR="00F31DF8" w:rsidRPr="00D376DE" w:rsidRDefault="00D376DE" w:rsidP="00D376DE">
            <w:pPr>
              <w:spacing w:before="120" w:after="12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The word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‘fresh’ implies that the food is wholesome and healthy because it is fresh. It implies that the vegetables on the pizza have been recently picked.</w:t>
            </w:r>
          </w:p>
          <w:p w14:paraId="381BD6B8" w14:textId="77777777" w:rsidR="00D376DE" w:rsidRPr="00D376DE" w:rsidRDefault="00D376DE" w:rsidP="00D376DE">
            <w:pPr>
              <w:spacing w:before="120" w:after="12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This term encourages people to buy the product because they associate the word ‘fresh’ with healthy food.</w:t>
            </w:r>
          </w:p>
          <w:p w14:paraId="5210B662" w14:textId="77777777" w:rsidR="00D376DE" w:rsidRDefault="00D376DE" w:rsidP="00D376DE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  <w:p w14:paraId="0743A155" w14:textId="7A88C29C" w:rsidR="00D376DE" w:rsidRPr="00D376DE" w:rsidRDefault="00D376DE" w:rsidP="00D376DE">
            <w:pPr>
              <w:spacing w:before="120" w:after="12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 xml:space="preserve">The 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 xml:space="preserve">word 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‘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natural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 xml:space="preserve">’ implies that the food is wholesome and healthy. It 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>might imply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 xml:space="preserve"> that the vegetables on the pizza 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ha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>ve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 xml:space="preserve"> been made without adding any preservatives or artificial colours.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 xml:space="preserve"> People may be more likely to buy products with this wording than those without the wording.</w:t>
            </w:r>
          </w:p>
          <w:p w14:paraId="373515F7" w14:textId="3E84D6DD" w:rsidR="00D376DE" w:rsidRPr="00B04CA2" w:rsidRDefault="00D376DE" w:rsidP="00D376DE">
            <w:pPr>
              <w:spacing w:before="120" w:after="120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This term encourages people to buy the product because they associate the word ‘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natural</w:t>
            </w:r>
            <w:r w:rsidRPr="00D376DE">
              <w:rPr>
                <w:rFonts w:ascii="Arial" w:hAnsi="Arial" w:cs="Arial"/>
                <w:color w:val="0070C0"/>
                <w:sz w:val="20"/>
                <w:szCs w:val="20"/>
              </w:rPr>
              <w:t>’ with healthy food.</w:t>
            </w:r>
            <w:r w:rsidR="002855C0">
              <w:rPr>
                <w:rFonts w:ascii="Arial" w:hAnsi="Arial" w:cs="Arial"/>
                <w:color w:val="0070C0"/>
                <w:sz w:val="20"/>
                <w:szCs w:val="20"/>
              </w:rPr>
              <w:t xml:space="preserve"> Buying healthy food might make people feel good about themselves, so they are more likely to purchase this product.</w:t>
            </w:r>
          </w:p>
        </w:tc>
      </w:tr>
    </w:tbl>
    <w:p w14:paraId="552A2540" w14:textId="087AF5AF" w:rsidR="00F31DF8" w:rsidRDefault="00BB39E1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  <w:r w:rsidRPr="00B04CA2">
        <w:rPr>
          <w:rStyle w:val="Emphasis"/>
          <w:rFonts w:cs="Arial"/>
          <w:b/>
          <w:bCs/>
          <w:i w:val="0"/>
          <w:iCs w:val="0"/>
          <w:szCs w:val="20"/>
          <w:lang w:val="en-US"/>
        </w:rPr>
        <w:t>Question 3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 (</w:t>
      </w:r>
      <w:r w:rsidR="00B80724">
        <w:rPr>
          <w:rStyle w:val="Emphasis"/>
          <w:rFonts w:cs="Arial"/>
          <w:i w:val="0"/>
          <w:iCs w:val="0"/>
          <w:szCs w:val="20"/>
          <w:lang w:val="en-US"/>
        </w:rPr>
        <w:t>3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 marks)</w:t>
      </w:r>
    </w:p>
    <w:p w14:paraId="0A06A311" w14:textId="1B777B98" w:rsidR="00BB39E1" w:rsidRDefault="00BB39E1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  <w:r>
        <w:rPr>
          <w:rStyle w:val="Emphasis"/>
          <w:rFonts w:cs="Arial"/>
          <w:i w:val="0"/>
          <w:iCs w:val="0"/>
          <w:szCs w:val="20"/>
          <w:lang w:val="en-US"/>
        </w:rPr>
        <w:t xml:space="preserve">Describe how </w:t>
      </w:r>
      <w:r w:rsidR="00644F6E">
        <w:rPr>
          <w:rStyle w:val="Emphasis"/>
          <w:rFonts w:cs="Arial"/>
          <w:i w:val="0"/>
          <w:iCs w:val="0"/>
          <w:szCs w:val="20"/>
          <w:lang w:val="en-US"/>
        </w:rPr>
        <w:t>technological innovations in food labelling</w:t>
      </w:r>
      <w:r>
        <w:rPr>
          <w:rStyle w:val="Emphasis"/>
          <w:rFonts w:cs="Arial"/>
          <w:i w:val="0"/>
          <w:iCs w:val="0"/>
          <w:szCs w:val="20"/>
          <w:lang w:val="en-US"/>
        </w:rPr>
        <w:t xml:space="preserve"> could be used to help people prepare food.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80724" w14:paraId="33D251AF" w14:textId="77777777" w:rsidTr="00B80724">
        <w:tc>
          <w:tcPr>
            <w:tcW w:w="10194" w:type="dxa"/>
          </w:tcPr>
          <w:p w14:paraId="767FDA20" w14:textId="6C939848" w:rsidR="00B80724" w:rsidRPr="00B80724" w:rsidRDefault="00B80724" w:rsidP="00B80724">
            <w:pPr>
              <w:spacing w:before="120" w:after="120"/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80724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>For one mark, students needed to identify one</w:t>
            </w:r>
            <w:r w:rsidR="002855C0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>-</w:t>
            </w:r>
            <w:r w:rsidRPr="00B80724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>way innovation in technology can be used to help people prepare food.</w:t>
            </w:r>
          </w:p>
          <w:p w14:paraId="59D500FA" w14:textId="4D3973D9" w:rsidR="00B80724" w:rsidRPr="00B80724" w:rsidRDefault="00B80724" w:rsidP="00B80724">
            <w:pPr>
              <w:spacing w:before="120" w:after="120"/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80724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For two marks, students needed to describe how this </w:t>
            </w:r>
            <w:r w:rsidR="002855C0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>technological innovation</w:t>
            </w:r>
            <w:r w:rsidRPr="00B80724">
              <w:rPr>
                <w:rStyle w:val="Emphasis"/>
                <w:rFonts w:ascii="Arial" w:hAnsi="Arial" w:cs="Arial"/>
                <w:i w:val="0"/>
                <w:iCs w:val="0"/>
                <w:sz w:val="20"/>
                <w:szCs w:val="20"/>
              </w:rPr>
              <w:t xml:space="preserve"> can help people prepare food.</w:t>
            </w:r>
          </w:p>
          <w:p w14:paraId="0CFF28F1" w14:textId="51CD4052" w:rsidR="00644F6E" w:rsidRPr="00644F6E" w:rsidRDefault="00B80724" w:rsidP="00644F6E">
            <w:pPr>
              <w:spacing w:before="120" w:after="120"/>
              <w:rPr>
                <w:rStyle w:val="Emphasis"/>
                <w:rFonts w:ascii="Arial" w:hAnsi="Arial" w:cs="Arial"/>
                <w:i w:val="0"/>
                <w:iCs w:val="0"/>
                <w:color w:val="4472C4" w:themeColor="accent1"/>
                <w:sz w:val="20"/>
                <w:szCs w:val="20"/>
              </w:rPr>
            </w:pPr>
            <w:r w:rsidRPr="00B80724">
              <w:rPr>
                <w:rStyle w:val="Emphasis"/>
                <w:rFonts w:ascii="Arial" w:hAnsi="Arial" w:cs="Arial"/>
                <w:i w:val="0"/>
                <w:iCs w:val="0"/>
                <w:color w:val="4472C4" w:themeColor="accent1"/>
                <w:sz w:val="20"/>
                <w:szCs w:val="20"/>
              </w:rPr>
              <w:lastRenderedPageBreak/>
              <w:t>Some food manufacturers have put a QR code on their food products. Food preparation instructions are then provided via the QR code.</w:t>
            </w:r>
          </w:p>
        </w:tc>
      </w:tr>
    </w:tbl>
    <w:p w14:paraId="12CD02E4" w14:textId="77777777" w:rsidR="00B80724" w:rsidRDefault="00B80724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</w:p>
    <w:p w14:paraId="4676C91D" w14:textId="5F693B68" w:rsidR="00BB39E1" w:rsidRPr="00F31DF8" w:rsidRDefault="00BB39E1" w:rsidP="00F31DF8">
      <w:pPr>
        <w:spacing w:line="240" w:lineRule="auto"/>
        <w:rPr>
          <w:rStyle w:val="Emphasis"/>
          <w:rFonts w:cs="Arial"/>
          <w:i w:val="0"/>
          <w:iCs w:val="0"/>
          <w:szCs w:val="20"/>
          <w:lang w:val="en-US"/>
        </w:rPr>
      </w:pPr>
    </w:p>
    <w:sectPr w:rsidR="00BB39E1" w:rsidRPr="00F31DF8" w:rsidSect="008316CD">
      <w:headerReference w:type="default" r:id="rId9"/>
      <w:footerReference w:type="default" r:id="rId10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76621" w14:textId="77777777" w:rsidR="001D4756" w:rsidRDefault="001D4756" w:rsidP="001D4756">
      <w:pPr>
        <w:spacing w:before="0" w:after="0" w:line="240" w:lineRule="auto"/>
      </w:pPr>
      <w:r>
        <w:separator/>
      </w:r>
    </w:p>
  </w:endnote>
  <w:endnote w:type="continuationSeparator" w:id="0">
    <w:p w14:paraId="2D074688" w14:textId="77777777" w:rsidR="001D4756" w:rsidRDefault="001D4756" w:rsidP="001D475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FCCB" w14:textId="057C0900" w:rsidR="001D4756" w:rsidRPr="004B6BAC" w:rsidRDefault="004B6BAC" w:rsidP="004B6BAC">
    <w:pPr>
      <w:pStyle w:val="Footer"/>
    </w:pPr>
    <w:r>
      <w:rPr>
        <w:rFonts w:cs="Arial"/>
      </w:rPr>
      <w:t>©</w:t>
    </w:r>
    <w:r>
      <w:t xml:space="preserve"> Food Ed Assist </w:t>
    </w:r>
    <w:hyperlink r:id="rId1" w:history="1">
      <w:r w:rsidR="00751710" w:rsidRPr="003670C8">
        <w:rPr>
          <w:rStyle w:val="Hyperlink"/>
        </w:rPr>
        <w:t>www.foodstudies.com.au</w:t>
      </w:r>
    </w:hyperlink>
    <w:r>
      <w:t xml:space="preserve"> </w:t>
    </w:r>
    <w:r>
      <w:tab/>
      <w:t xml:space="preserve">                                                                                </w:t>
    </w:r>
    <w:r>
      <w:tab/>
      <w:t xml:space="preserve">      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465F5" w14:textId="77777777" w:rsidR="001D4756" w:rsidRDefault="001D4756" w:rsidP="001D4756">
      <w:pPr>
        <w:spacing w:before="0" w:after="0" w:line="240" w:lineRule="auto"/>
      </w:pPr>
      <w:r>
        <w:separator/>
      </w:r>
    </w:p>
  </w:footnote>
  <w:footnote w:type="continuationSeparator" w:id="0">
    <w:p w14:paraId="695F9E8F" w14:textId="77777777" w:rsidR="001D4756" w:rsidRDefault="001D4756" w:rsidP="001D475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2159" w14:textId="32ADB108" w:rsidR="001D4756" w:rsidRPr="0092481F" w:rsidRDefault="0092481F" w:rsidP="0092481F">
    <w:pPr>
      <w:pStyle w:val="Header"/>
      <w:jc w:val="right"/>
      <w:rPr>
        <w:lang w:val="en-US"/>
      </w:rPr>
    </w:pPr>
    <w:r>
      <w:rPr>
        <w:lang w:val="en-US"/>
      </w:rPr>
      <w:t xml:space="preserve">Unit </w:t>
    </w:r>
    <w:r w:rsidR="00751710">
      <w:rPr>
        <w:lang w:val="en-US"/>
      </w:rPr>
      <w:t xml:space="preserve">4 </w:t>
    </w:r>
    <w:r>
      <w:rPr>
        <w:lang w:val="en-US"/>
      </w:rPr>
      <w:t xml:space="preserve">- Outcome 1 - Topic </w:t>
    </w:r>
    <w:r w:rsidR="00BB39E1">
      <w:rPr>
        <w:lang w:val="en-US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049E9"/>
    <w:multiLevelType w:val="hybridMultilevel"/>
    <w:tmpl w:val="2A8471A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D20"/>
    <w:multiLevelType w:val="hybridMultilevel"/>
    <w:tmpl w:val="1A7204B0"/>
    <w:lvl w:ilvl="0" w:tplc="02EA3D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52DD1"/>
    <w:multiLevelType w:val="hybridMultilevel"/>
    <w:tmpl w:val="2A8471A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B0F8A"/>
    <w:multiLevelType w:val="hybridMultilevel"/>
    <w:tmpl w:val="F0AE0DC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C81175"/>
    <w:multiLevelType w:val="hybridMultilevel"/>
    <w:tmpl w:val="1A7204B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12E81"/>
    <w:multiLevelType w:val="hybridMultilevel"/>
    <w:tmpl w:val="A27E2D3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64859"/>
    <w:multiLevelType w:val="hybridMultilevel"/>
    <w:tmpl w:val="ECA8A8DA"/>
    <w:lvl w:ilvl="0" w:tplc="02EA3DFA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E1CBD"/>
    <w:multiLevelType w:val="hybridMultilevel"/>
    <w:tmpl w:val="721AA8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066D50"/>
    <w:multiLevelType w:val="hybridMultilevel"/>
    <w:tmpl w:val="AC96A6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295481"/>
    <w:multiLevelType w:val="hybridMultilevel"/>
    <w:tmpl w:val="384C18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FC5BAF"/>
    <w:multiLevelType w:val="hybridMultilevel"/>
    <w:tmpl w:val="1A7204B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F5A8B"/>
    <w:multiLevelType w:val="hybridMultilevel"/>
    <w:tmpl w:val="8AEAA5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F10D4"/>
    <w:multiLevelType w:val="hybridMultilevel"/>
    <w:tmpl w:val="963AA95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B1482"/>
    <w:multiLevelType w:val="hybridMultilevel"/>
    <w:tmpl w:val="D85E18EC"/>
    <w:lvl w:ilvl="0" w:tplc="02EA3DFA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A6403"/>
    <w:multiLevelType w:val="hybridMultilevel"/>
    <w:tmpl w:val="4A3EC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411721">
    <w:abstractNumId w:val="3"/>
  </w:num>
  <w:num w:numId="2" w16cid:durableId="303315429">
    <w:abstractNumId w:val="1"/>
  </w:num>
  <w:num w:numId="3" w16cid:durableId="565722720">
    <w:abstractNumId w:val="11"/>
  </w:num>
  <w:num w:numId="4" w16cid:durableId="577445077">
    <w:abstractNumId w:val="13"/>
  </w:num>
  <w:num w:numId="5" w16cid:durableId="920719945">
    <w:abstractNumId w:val="6"/>
  </w:num>
  <w:num w:numId="6" w16cid:durableId="1773207694">
    <w:abstractNumId w:val="12"/>
  </w:num>
  <w:num w:numId="7" w16cid:durableId="1775663017">
    <w:abstractNumId w:val="5"/>
  </w:num>
  <w:num w:numId="8" w16cid:durableId="466124365">
    <w:abstractNumId w:val="7"/>
  </w:num>
  <w:num w:numId="9" w16cid:durableId="501120263">
    <w:abstractNumId w:val="8"/>
  </w:num>
  <w:num w:numId="10" w16cid:durableId="1884366381">
    <w:abstractNumId w:val="9"/>
  </w:num>
  <w:num w:numId="11" w16cid:durableId="872687875">
    <w:abstractNumId w:val="14"/>
  </w:num>
  <w:num w:numId="12" w16cid:durableId="6740695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119138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574591">
    <w:abstractNumId w:val="10"/>
  </w:num>
  <w:num w:numId="15" w16cid:durableId="2008559080">
    <w:abstractNumId w:val="4"/>
  </w:num>
  <w:num w:numId="16" w16cid:durableId="1699040951">
    <w:abstractNumId w:val="2"/>
  </w:num>
  <w:num w:numId="17" w16cid:durableId="940573407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Y0NjKxMLAwMzIyMjZU0lEKTi0uzszPAykwNq4FAD2p3MItAAAA"/>
  </w:docVars>
  <w:rsids>
    <w:rsidRoot w:val="00FE2D2D"/>
    <w:rsid w:val="000072E5"/>
    <w:rsid w:val="00016878"/>
    <w:rsid w:val="00031856"/>
    <w:rsid w:val="00041C89"/>
    <w:rsid w:val="00065BB4"/>
    <w:rsid w:val="00077D3E"/>
    <w:rsid w:val="00085BC9"/>
    <w:rsid w:val="000878C7"/>
    <w:rsid w:val="0009015A"/>
    <w:rsid w:val="00096301"/>
    <w:rsid w:val="000A22B3"/>
    <w:rsid w:val="000C73CA"/>
    <w:rsid w:val="000C757C"/>
    <w:rsid w:val="000D0810"/>
    <w:rsid w:val="000D1933"/>
    <w:rsid w:val="001049BC"/>
    <w:rsid w:val="0012461F"/>
    <w:rsid w:val="00126EED"/>
    <w:rsid w:val="00130FFF"/>
    <w:rsid w:val="00154855"/>
    <w:rsid w:val="001638D9"/>
    <w:rsid w:val="0017007E"/>
    <w:rsid w:val="00175D99"/>
    <w:rsid w:val="001937E2"/>
    <w:rsid w:val="001A0C83"/>
    <w:rsid w:val="001A1B74"/>
    <w:rsid w:val="001A1BB0"/>
    <w:rsid w:val="001B277E"/>
    <w:rsid w:val="001B431E"/>
    <w:rsid w:val="001B772F"/>
    <w:rsid w:val="001D4756"/>
    <w:rsid w:val="00201AA7"/>
    <w:rsid w:val="00202900"/>
    <w:rsid w:val="00220923"/>
    <w:rsid w:val="00220D59"/>
    <w:rsid w:val="00231C6A"/>
    <w:rsid w:val="0024616C"/>
    <w:rsid w:val="00254521"/>
    <w:rsid w:val="00271ACA"/>
    <w:rsid w:val="002855C0"/>
    <w:rsid w:val="002877E9"/>
    <w:rsid w:val="002A6FD7"/>
    <w:rsid w:val="002C1D66"/>
    <w:rsid w:val="002C37F2"/>
    <w:rsid w:val="002C4E5F"/>
    <w:rsid w:val="002E4C15"/>
    <w:rsid w:val="002F75C9"/>
    <w:rsid w:val="0030063B"/>
    <w:rsid w:val="00316B19"/>
    <w:rsid w:val="00317711"/>
    <w:rsid w:val="003629EB"/>
    <w:rsid w:val="00374A0F"/>
    <w:rsid w:val="0038097E"/>
    <w:rsid w:val="00385768"/>
    <w:rsid w:val="00385ACF"/>
    <w:rsid w:val="003962A8"/>
    <w:rsid w:val="003A511C"/>
    <w:rsid w:val="003C5378"/>
    <w:rsid w:val="003D2AC0"/>
    <w:rsid w:val="003D4A84"/>
    <w:rsid w:val="003D5C98"/>
    <w:rsid w:val="00425925"/>
    <w:rsid w:val="00445F72"/>
    <w:rsid w:val="00451174"/>
    <w:rsid w:val="00454F00"/>
    <w:rsid w:val="00455603"/>
    <w:rsid w:val="00460D89"/>
    <w:rsid w:val="00471DA2"/>
    <w:rsid w:val="004907E5"/>
    <w:rsid w:val="004945BA"/>
    <w:rsid w:val="004A11C5"/>
    <w:rsid w:val="004B6BAC"/>
    <w:rsid w:val="004C5A8A"/>
    <w:rsid w:val="004F20EC"/>
    <w:rsid w:val="004F57FD"/>
    <w:rsid w:val="005242E8"/>
    <w:rsid w:val="0057182C"/>
    <w:rsid w:val="00575188"/>
    <w:rsid w:val="005831A5"/>
    <w:rsid w:val="005A091B"/>
    <w:rsid w:val="005A76A0"/>
    <w:rsid w:val="005D7195"/>
    <w:rsid w:val="005E2DCB"/>
    <w:rsid w:val="005F2FD5"/>
    <w:rsid w:val="005F4710"/>
    <w:rsid w:val="006004AD"/>
    <w:rsid w:val="00602C04"/>
    <w:rsid w:val="006140C1"/>
    <w:rsid w:val="006233DE"/>
    <w:rsid w:val="006258A5"/>
    <w:rsid w:val="00626D86"/>
    <w:rsid w:val="00633B84"/>
    <w:rsid w:val="00644F6E"/>
    <w:rsid w:val="00664466"/>
    <w:rsid w:val="00694520"/>
    <w:rsid w:val="00696898"/>
    <w:rsid w:val="006A1302"/>
    <w:rsid w:val="006A4A75"/>
    <w:rsid w:val="006C250A"/>
    <w:rsid w:val="006C2D70"/>
    <w:rsid w:val="006C3EA7"/>
    <w:rsid w:val="006E14F0"/>
    <w:rsid w:val="0072114A"/>
    <w:rsid w:val="00722262"/>
    <w:rsid w:val="00736509"/>
    <w:rsid w:val="00751710"/>
    <w:rsid w:val="00753BDE"/>
    <w:rsid w:val="00766FF5"/>
    <w:rsid w:val="00790E1D"/>
    <w:rsid w:val="00795953"/>
    <w:rsid w:val="007B0C6A"/>
    <w:rsid w:val="007E0FAD"/>
    <w:rsid w:val="007E3A03"/>
    <w:rsid w:val="007E5B2E"/>
    <w:rsid w:val="008039CE"/>
    <w:rsid w:val="00812149"/>
    <w:rsid w:val="0081608F"/>
    <w:rsid w:val="008316CD"/>
    <w:rsid w:val="0083613D"/>
    <w:rsid w:val="008375F1"/>
    <w:rsid w:val="00837A00"/>
    <w:rsid w:val="008420AF"/>
    <w:rsid w:val="008658F8"/>
    <w:rsid w:val="0088313C"/>
    <w:rsid w:val="008B0A70"/>
    <w:rsid w:val="008B77DB"/>
    <w:rsid w:val="008F3060"/>
    <w:rsid w:val="00900BF0"/>
    <w:rsid w:val="00910C07"/>
    <w:rsid w:val="009237F8"/>
    <w:rsid w:val="0092481F"/>
    <w:rsid w:val="00987B49"/>
    <w:rsid w:val="00991B89"/>
    <w:rsid w:val="009A0829"/>
    <w:rsid w:val="009C1C6B"/>
    <w:rsid w:val="009D49BC"/>
    <w:rsid w:val="009D7194"/>
    <w:rsid w:val="009E68C5"/>
    <w:rsid w:val="009F1CF1"/>
    <w:rsid w:val="009F242E"/>
    <w:rsid w:val="00A42323"/>
    <w:rsid w:val="00A55AF1"/>
    <w:rsid w:val="00A82C3B"/>
    <w:rsid w:val="00A966E9"/>
    <w:rsid w:val="00A97E3C"/>
    <w:rsid w:val="00AB1984"/>
    <w:rsid w:val="00AB3145"/>
    <w:rsid w:val="00AE221D"/>
    <w:rsid w:val="00AE2876"/>
    <w:rsid w:val="00AE7D44"/>
    <w:rsid w:val="00B04CA2"/>
    <w:rsid w:val="00B05CC3"/>
    <w:rsid w:val="00B10CFE"/>
    <w:rsid w:val="00B17F0E"/>
    <w:rsid w:val="00B35EA6"/>
    <w:rsid w:val="00B40C4F"/>
    <w:rsid w:val="00B571FC"/>
    <w:rsid w:val="00B5769F"/>
    <w:rsid w:val="00B6302F"/>
    <w:rsid w:val="00B64DD6"/>
    <w:rsid w:val="00B80724"/>
    <w:rsid w:val="00B85B50"/>
    <w:rsid w:val="00BB39E1"/>
    <w:rsid w:val="00BE2F4C"/>
    <w:rsid w:val="00C04BB2"/>
    <w:rsid w:val="00C53BAC"/>
    <w:rsid w:val="00C57ACC"/>
    <w:rsid w:val="00C61364"/>
    <w:rsid w:val="00C63FDF"/>
    <w:rsid w:val="00C704A2"/>
    <w:rsid w:val="00C906AD"/>
    <w:rsid w:val="00CA2E80"/>
    <w:rsid w:val="00CA327D"/>
    <w:rsid w:val="00CB51D1"/>
    <w:rsid w:val="00CD27EF"/>
    <w:rsid w:val="00CE1915"/>
    <w:rsid w:val="00CE5F6D"/>
    <w:rsid w:val="00D10390"/>
    <w:rsid w:val="00D22B55"/>
    <w:rsid w:val="00D24ACA"/>
    <w:rsid w:val="00D27643"/>
    <w:rsid w:val="00D376DE"/>
    <w:rsid w:val="00D51DAA"/>
    <w:rsid w:val="00D61DA3"/>
    <w:rsid w:val="00D81579"/>
    <w:rsid w:val="00D83EDA"/>
    <w:rsid w:val="00D956B2"/>
    <w:rsid w:val="00D959EA"/>
    <w:rsid w:val="00DC613D"/>
    <w:rsid w:val="00DD67EB"/>
    <w:rsid w:val="00DE09AB"/>
    <w:rsid w:val="00DE4CD3"/>
    <w:rsid w:val="00DF3588"/>
    <w:rsid w:val="00E04395"/>
    <w:rsid w:val="00E27401"/>
    <w:rsid w:val="00E303C2"/>
    <w:rsid w:val="00E33C49"/>
    <w:rsid w:val="00E340EB"/>
    <w:rsid w:val="00E413D1"/>
    <w:rsid w:val="00E458FC"/>
    <w:rsid w:val="00E47350"/>
    <w:rsid w:val="00E52117"/>
    <w:rsid w:val="00E613F2"/>
    <w:rsid w:val="00E65674"/>
    <w:rsid w:val="00E85809"/>
    <w:rsid w:val="00E91C4C"/>
    <w:rsid w:val="00E97AE0"/>
    <w:rsid w:val="00EA093F"/>
    <w:rsid w:val="00ED2331"/>
    <w:rsid w:val="00EE09BB"/>
    <w:rsid w:val="00EF7E2B"/>
    <w:rsid w:val="00EF7F88"/>
    <w:rsid w:val="00F1039F"/>
    <w:rsid w:val="00F17A98"/>
    <w:rsid w:val="00F24578"/>
    <w:rsid w:val="00F24875"/>
    <w:rsid w:val="00F31DF8"/>
    <w:rsid w:val="00F511AA"/>
    <w:rsid w:val="00F5616C"/>
    <w:rsid w:val="00F60EE0"/>
    <w:rsid w:val="00F87C75"/>
    <w:rsid w:val="00F87F8E"/>
    <w:rsid w:val="00FB05A9"/>
    <w:rsid w:val="00FB6178"/>
    <w:rsid w:val="00FC7F07"/>
    <w:rsid w:val="00FE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03C8F1B"/>
  <w15:chartTrackingRefBased/>
  <w15:docId w15:val="{5A528C27-C399-4FA4-8C84-B98BC469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72F"/>
  </w:style>
  <w:style w:type="paragraph" w:styleId="Heading1">
    <w:name w:val="heading 1"/>
    <w:basedOn w:val="Normal"/>
    <w:next w:val="Normal"/>
    <w:link w:val="Heading1Char"/>
    <w:uiPriority w:val="9"/>
    <w:qFormat/>
    <w:rsid w:val="00A97E3C"/>
    <w:pPr>
      <w:keepNext/>
      <w:keepLines/>
      <w:spacing w:before="240" w:after="0"/>
      <w:outlineLvl w:val="0"/>
    </w:pPr>
    <w:rPr>
      <w:rFonts w:eastAsiaTheme="majorEastAsia" w:cstheme="majorBidi"/>
      <w:b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F7E2B"/>
    <w:pPr>
      <w:keepNext/>
      <w:keepLines/>
      <w:spacing w:before="240"/>
      <w:outlineLvl w:val="1"/>
    </w:pPr>
    <w:rPr>
      <w:rFonts w:eastAsiaTheme="majorEastAsia" w:cstheme="majorBidi"/>
      <w:b/>
      <w:color w:val="70AD47" w:themeColor="accent6"/>
      <w:sz w:val="24"/>
      <w:szCs w:val="24"/>
      <w:lang w:val="en-IN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37A00"/>
    <w:pPr>
      <w:keepNext/>
      <w:keepLines/>
      <w:outlineLvl w:val="2"/>
    </w:pPr>
    <w:rPr>
      <w:rFonts w:eastAsiaTheme="majorEastAsia" w:cstheme="majorBidi"/>
      <w:b/>
      <w:bCs/>
      <w:color w:val="C00000"/>
      <w:sz w:val="22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77E9"/>
    <w:pPr>
      <w:keepNext/>
      <w:keepLines/>
      <w:spacing w:before="40" w:after="0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37A00"/>
    <w:rPr>
      <w:rFonts w:eastAsiaTheme="majorEastAsia" w:cstheme="majorBidi"/>
      <w:b/>
      <w:bCs/>
      <w:color w:val="C00000"/>
      <w:sz w:val="22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F7E2B"/>
    <w:rPr>
      <w:rFonts w:eastAsiaTheme="majorEastAsia" w:cstheme="majorBidi"/>
      <w:b/>
      <w:color w:val="70AD47" w:themeColor="accent6"/>
      <w:sz w:val="24"/>
      <w:szCs w:val="24"/>
      <w:lang w:val="en-IN"/>
    </w:rPr>
  </w:style>
  <w:style w:type="table" w:styleId="TableGrid">
    <w:name w:val="Table Grid"/>
    <w:basedOn w:val="TableNormal"/>
    <w:uiPriority w:val="39"/>
    <w:rsid w:val="00FE2D2D"/>
    <w:pPr>
      <w:spacing w:before="0" w:after="0" w:line="240" w:lineRule="auto"/>
    </w:pPr>
    <w:rPr>
      <w:rFonts w:asciiTheme="minorHAnsi" w:eastAsiaTheme="minorEastAsia" w:hAnsiTheme="minorHAnsi"/>
      <w:kern w:val="22"/>
      <w:sz w:val="22"/>
      <w:lang w:val="en-US" w:eastAsia="ja-JP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E2D2D"/>
    <w:rPr>
      <w:b/>
      <w:bCs/>
    </w:rPr>
  </w:style>
  <w:style w:type="character" w:styleId="Hyperlink">
    <w:name w:val="Hyperlink"/>
    <w:basedOn w:val="DefaultParagraphFont"/>
    <w:uiPriority w:val="99"/>
    <w:unhideWhenUsed/>
    <w:rsid w:val="00FE2D2D"/>
    <w:rPr>
      <w:color w:val="0070C0"/>
      <w:u w:val="single"/>
    </w:rPr>
  </w:style>
  <w:style w:type="character" w:styleId="Emphasis">
    <w:name w:val="Emphasis"/>
    <w:basedOn w:val="DefaultParagraphFont"/>
    <w:uiPriority w:val="20"/>
    <w:qFormat/>
    <w:rsid w:val="00FE2D2D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766F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7E3C"/>
    <w:rPr>
      <w:rFonts w:eastAsiaTheme="majorEastAsia" w:cstheme="majorBidi"/>
      <w:b/>
      <w:color w:val="C0000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2877E9"/>
    <w:rPr>
      <w:rFonts w:eastAsiaTheme="majorEastAsia" w:cstheme="majorBidi"/>
      <w:b/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9452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F72"/>
    <w:pPr>
      <w:spacing w:line="240" w:lineRule="auto"/>
    </w:pPr>
    <w:rPr>
      <w:szCs w:val="20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F72"/>
    <w:rPr>
      <w:szCs w:val="20"/>
      <w:lang w:val="en-IN"/>
    </w:rPr>
  </w:style>
  <w:style w:type="paragraph" w:styleId="Caption">
    <w:name w:val="caption"/>
    <w:basedOn w:val="Normal"/>
    <w:next w:val="Normal"/>
    <w:uiPriority w:val="35"/>
    <w:unhideWhenUsed/>
    <w:qFormat/>
    <w:rsid w:val="00445F72"/>
    <w:pPr>
      <w:spacing w:after="200" w:line="240" w:lineRule="auto"/>
    </w:pPr>
    <w:rPr>
      <w:i/>
      <w:iCs/>
      <w:color w:val="44546A" w:themeColor="text2"/>
      <w:szCs w:val="18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445F72"/>
    <w:rPr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C57ACC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1D47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756"/>
  </w:style>
  <w:style w:type="paragraph" w:styleId="Footer">
    <w:name w:val="footer"/>
    <w:basedOn w:val="Normal"/>
    <w:link w:val="FooterChar"/>
    <w:uiPriority w:val="99"/>
    <w:unhideWhenUsed/>
    <w:rsid w:val="001D47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756"/>
  </w:style>
  <w:style w:type="character" w:customStyle="1" w:styleId="hgkelc">
    <w:name w:val="hgkelc"/>
    <w:basedOn w:val="DefaultParagraphFont"/>
    <w:rsid w:val="00E85809"/>
  </w:style>
  <w:style w:type="paragraph" w:customStyle="1" w:styleId="Default">
    <w:name w:val="Default"/>
    <w:rsid w:val="00077D3E"/>
    <w:pPr>
      <w:autoSpaceDE w:val="0"/>
      <w:autoSpaceDN w:val="0"/>
      <w:adjustRightInd w:val="0"/>
      <w:spacing w:before="0" w:after="0" w:line="240" w:lineRule="auto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odstudie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Mittra</dc:creator>
  <cp:keywords/>
  <dc:description/>
  <cp:lastModifiedBy>micah mittra</cp:lastModifiedBy>
  <cp:revision>2</cp:revision>
  <cp:lastPrinted>2022-08-01T10:02:00Z</cp:lastPrinted>
  <dcterms:created xsi:type="dcterms:W3CDTF">2023-01-21T03:44:00Z</dcterms:created>
  <dcterms:modified xsi:type="dcterms:W3CDTF">2023-01-21T03:44:00Z</dcterms:modified>
</cp:coreProperties>
</file>